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69" w:rsidRPr="007B2469" w:rsidRDefault="007B2469" w:rsidP="007B24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69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технологии </w:t>
      </w:r>
      <w:r w:rsidRPr="007B2469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 </w:t>
      </w:r>
      <w:r w:rsidRPr="007B2469">
        <w:rPr>
          <w:rFonts w:ascii="Times New Roman" w:eastAsia="Calibri" w:hAnsi="Times New Roman" w:cs="Times New Roman"/>
          <w:sz w:val="24"/>
          <w:szCs w:val="24"/>
        </w:rPr>
        <w:t>класса составлена на основе следующих нормативных документов:</w:t>
      </w:r>
    </w:p>
    <w:p w:rsidR="007B2469" w:rsidRPr="007B2469" w:rsidRDefault="007B2469" w:rsidP="007B24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69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 273-ФЗ "Об образовании в Российской Федерации".</w:t>
      </w:r>
    </w:p>
    <w:p w:rsidR="007B2469" w:rsidRPr="007B2469" w:rsidRDefault="007B2469" w:rsidP="007B24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69">
        <w:rPr>
          <w:rFonts w:ascii="Times New Roman" w:eastAsia="Calibri" w:hAnsi="Times New Roman" w:cs="Times New Roman"/>
          <w:sz w:val="24"/>
          <w:szCs w:val="24"/>
        </w:rPr>
        <w:t>Закон Республики Башкортостан от 1 июля 2013 года № 696-з «Об образовании в Республике Башкортостан».</w:t>
      </w:r>
    </w:p>
    <w:p w:rsidR="007B2469" w:rsidRPr="007B2469" w:rsidRDefault="007B2469" w:rsidP="007B24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69">
        <w:rPr>
          <w:rFonts w:ascii="Times New Roman" w:eastAsia="Calibri" w:hAnsi="Times New Roman" w:cs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7B2469" w:rsidRPr="007B2469" w:rsidRDefault="007B2469" w:rsidP="007B24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69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</w:t>
      </w:r>
    </w:p>
    <w:p w:rsidR="007B2469" w:rsidRPr="007B2469" w:rsidRDefault="007B2469" w:rsidP="007B24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69">
        <w:rPr>
          <w:rFonts w:ascii="Times New Roman" w:eastAsia="Calibri" w:hAnsi="Times New Roman" w:cs="Times New Roman"/>
          <w:sz w:val="24"/>
          <w:szCs w:val="24"/>
        </w:rPr>
        <w:t>Устав МБОУ СОШ д.Таваканово МР Кугарчинский район.</w:t>
      </w:r>
    </w:p>
    <w:p w:rsidR="007B2469" w:rsidRPr="007B2469" w:rsidRDefault="007B2469" w:rsidP="007B24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69">
        <w:rPr>
          <w:rFonts w:ascii="Times New Roman" w:eastAsia="Calibri" w:hAnsi="Times New Roman" w:cs="Times New Roman"/>
          <w:sz w:val="24"/>
          <w:szCs w:val="24"/>
        </w:rPr>
        <w:t>Учебный план МБОУ СОШ д.Таваканово МР Кугарчинский район на 201</w:t>
      </w:r>
      <w:r w:rsidR="00727AD4">
        <w:rPr>
          <w:rFonts w:ascii="Times New Roman" w:eastAsia="Calibri" w:hAnsi="Times New Roman" w:cs="Times New Roman"/>
          <w:sz w:val="24"/>
          <w:szCs w:val="24"/>
        </w:rPr>
        <w:t>9</w:t>
      </w:r>
      <w:r w:rsidRPr="007B2469">
        <w:rPr>
          <w:rFonts w:ascii="Times New Roman" w:eastAsia="Calibri" w:hAnsi="Times New Roman" w:cs="Times New Roman"/>
          <w:sz w:val="24"/>
          <w:szCs w:val="24"/>
        </w:rPr>
        <w:t>-20</w:t>
      </w:r>
      <w:r w:rsidR="00727AD4">
        <w:rPr>
          <w:rFonts w:ascii="Times New Roman" w:eastAsia="Calibri" w:hAnsi="Times New Roman" w:cs="Times New Roman"/>
          <w:sz w:val="24"/>
          <w:szCs w:val="24"/>
        </w:rPr>
        <w:t>20</w:t>
      </w:r>
      <w:r w:rsidRPr="007B246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7B2469" w:rsidRPr="007B2469" w:rsidRDefault="007B2469" w:rsidP="007B24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69">
        <w:rPr>
          <w:rFonts w:ascii="Times New Roman" w:eastAsia="Calibri" w:hAnsi="Times New Roman" w:cs="Times New Roman"/>
          <w:sz w:val="24"/>
          <w:szCs w:val="24"/>
        </w:rPr>
        <w:t>Годовой календарный учебный график.</w:t>
      </w:r>
    </w:p>
    <w:p w:rsidR="007B2469" w:rsidRPr="007B2469" w:rsidRDefault="007B2469" w:rsidP="007B24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469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программе.</w:t>
      </w:r>
    </w:p>
    <w:p w:rsidR="007B2469" w:rsidRPr="007B2469" w:rsidRDefault="007B2469" w:rsidP="007B24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469" w:rsidRDefault="007B2469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E365F" w:rsidRPr="00716DB0" w:rsidRDefault="00DE365F" w:rsidP="001D287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16DB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="00DD7CD7" w:rsidRPr="00716DB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     </w:t>
      </w:r>
      <w:r w:rsidRPr="00716DB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  <w:r w:rsidR="00DD7CD7" w:rsidRPr="00716DB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Рабочая программа учебного курса «Технология» для 10-11 классов составлена на основе </w:t>
      </w:r>
      <w:r w:rsidR="00DD7CD7" w:rsidRPr="00716DB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компонента государственного стандарта основного общего образования и в соответствии с авторской программой</w:t>
      </w:r>
      <w:r w:rsidR="00DD7CD7" w:rsidRPr="00716DB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общеобразовательных учреждений ТЕХНОЛОГИЯ трудовое обучение для 5-11 классов», под редакцией В.Д. Симоненко. Москва. Просвещение. 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Основным предназначением образовательной области «Технология» в старшей школе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эстетика труда;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обработка, хранение и использование информации;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творческая, проектная деятельность;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профессий, выбор жизненных, профессиональных планов;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и социальные последствия развития технологии и техники.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Каждый раздел программы общетехнологической подготовки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</w:t>
      </w: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связать эту деятельность с их познавательными потребностями и приобретаемой профессией или специальностью.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математикой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профконсультационной помощи. При отсутствии возможностей для проведения экскурсий активно используются технические средства обучения для показа современных достижений техники и технологий: видеозаписи, мультимедиа продукты, ресурсы Интернет.   </w:t>
      </w:r>
    </w:p>
    <w:p w:rsidR="00DE365F" w:rsidRPr="00716DB0" w:rsidRDefault="001D287D" w:rsidP="00DE365F">
      <w:pPr>
        <w:shd w:val="clear" w:color="auto" w:fill="FFFFFF"/>
        <w:overflowPunct w:val="0"/>
        <w:autoSpaceDE w:val="0"/>
        <w:autoSpaceDN w:val="0"/>
        <w:adjustRightInd w:val="0"/>
        <w:spacing w:before="278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 учебные</w:t>
      </w:r>
      <w:r w:rsidR="00DE365F" w:rsidRPr="00716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DE365F" w:rsidRPr="00716DB0" w:rsidRDefault="00DE365F" w:rsidP="00DE365F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38" w:right="24" w:firstLine="5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65F" w:rsidRPr="00716DB0" w:rsidRDefault="00DE365F" w:rsidP="00DE365F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38" w:right="24" w:firstLine="5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 программа предусматривает формирование у учащихся общеучебных умений и навыков, универсальных способов деятельности и ключевых компетенции. При этом приоритетными видами общеучебной деятельности для всех направлений образовательной области «Технология» на этапе среднего полного</w:t>
      </w:r>
      <w:r w:rsidRPr="00716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16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являются: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7B2469" w:rsidRDefault="007B2469" w:rsidP="00DE365F">
      <w:pPr>
        <w:shd w:val="clear" w:color="auto" w:fill="FFFFFF"/>
        <w:overflowPunct w:val="0"/>
        <w:autoSpaceDE w:val="0"/>
        <w:autoSpaceDN w:val="0"/>
        <w:adjustRightInd w:val="0"/>
        <w:spacing w:before="278" w:after="0" w:line="240" w:lineRule="auto"/>
        <w:ind w:left="61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365F" w:rsidRPr="00716DB0" w:rsidRDefault="00DE365F" w:rsidP="00DE365F">
      <w:pPr>
        <w:shd w:val="clear" w:color="auto" w:fill="FFFFFF"/>
        <w:overflowPunct w:val="0"/>
        <w:autoSpaceDE w:val="0"/>
        <w:autoSpaceDN w:val="0"/>
        <w:adjustRightInd w:val="0"/>
        <w:spacing w:before="278" w:after="0" w:line="240" w:lineRule="auto"/>
        <w:ind w:left="61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обучения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обучения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кабинета</w:t>
      </w:r>
    </w:p>
    <w:p w:rsidR="00DE365F" w:rsidRPr="00716DB0" w:rsidRDefault="00DE365F" w:rsidP="00DE36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8CB" w:rsidRPr="00716DB0" w:rsidRDefault="004D58CB" w:rsidP="00DE365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16DB0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Pr="00716DB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Цели изучения курса</w:t>
      </w:r>
    </w:p>
    <w:p w:rsidR="004D58CB" w:rsidRPr="00716DB0" w:rsidRDefault="004D58CB" w:rsidP="004D58C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D58CB" w:rsidRPr="00716DB0" w:rsidRDefault="004D58CB" w:rsidP="004D58C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6DB0">
        <w:rPr>
          <w:rFonts w:ascii="Times New Roman" w:hAnsi="Times New Roman" w:cs="Times New Roman"/>
          <w:i/>
          <w:iCs/>
          <w:sz w:val="24"/>
          <w:szCs w:val="24"/>
        </w:rPr>
        <w:t>Изучение технологии на базовом уровне направлено на достижение следующих целей:</w:t>
      </w:r>
    </w:p>
    <w:p w:rsidR="004D58CB" w:rsidRPr="00716DB0" w:rsidRDefault="004D58CB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716DB0">
        <w:rPr>
          <w:rFonts w:ascii="Times New Roman" w:hAnsi="Times New Roman" w:cs="Times New Roman"/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4D58CB" w:rsidRPr="00716DB0" w:rsidRDefault="004D58CB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716DB0">
        <w:rPr>
          <w:rFonts w:ascii="Times New Roman" w:hAnsi="Times New Roman" w:cs="Times New Roman"/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4D58CB" w:rsidRPr="00716DB0" w:rsidRDefault="004D58CB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716DB0">
        <w:rPr>
          <w:rFonts w:ascii="Times New Roman" w:hAnsi="Times New Roman" w:cs="Times New Roman"/>
          <w:sz w:val="24"/>
          <w:szCs w:val="24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4D58CB" w:rsidRPr="00716DB0" w:rsidRDefault="004D58CB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716DB0">
        <w:rPr>
          <w:rFonts w:ascii="Times New Roman" w:hAnsi="Times New Roman" w:cs="Times New Roman"/>
          <w:sz w:val="24"/>
          <w:szCs w:val="24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4D58CB" w:rsidRDefault="004D58CB" w:rsidP="004D58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B0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716DB0">
        <w:rPr>
          <w:rFonts w:ascii="Times New Roman" w:hAnsi="Times New Roman" w:cs="Times New Roman"/>
          <w:sz w:val="24"/>
          <w:szCs w:val="24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381E68" w:rsidRDefault="00381E68" w:rsidP="00381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81E68" w:rsidRPr="00381E68" w:rsidRDefault="00381E68" w:rsidP="00381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81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Для оценивания освоения учащимся планируемых результатов используются контрольно-измерительные материалы. </w:t>
      </w:r>
    </w:p>
    <w:p w:rsidR="00174855" w:rsidRPr="00174855" w:rsidRDefault="00174855" w:rsidP="0017485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855">
        <w:rPr>
          <w:rFonts w:ascii="Times New Roman" w:hAnsi="Times New Roman" w:cs="Times New Roman"/>
          <w:bCs/>
          <w:sz w:val="24"/>
          <w:szCs w:val="24"/>
        </w:rPr>
        <w:t xml:space="preserve">Контрольные работы для </w:t>
      </w:r>
      <w:r>
        <w:rPr>
          <w:rFonts w:ascii="Times New Roman" w:hAnsi="Times New Roman" w:cs="Times New Roman"/>
          <w:bCs/>
          <w:sz w:val="24"/>
          <w:szCs w:val="24"/>
        </w:rPr>
        <w:t>10-11</w:t>
      </w:r>
      <w:r w:rsidRPr="00174855">
        <w:rPr>
          <w:rFonts w:ascii="Times New Roman" w:hAnsi="Times New Roman" w:cs="Times New Roman"/>
          <w:bCs/>
          <w:sz w:val="24"/>
          <w:szCs w:val="24"/>
        </w:rPr>
        <w:t xml:space="preserve"> классов по технологии (мальчики)</w:t>
      </w:r>
    </w:p>
    <w:p w:rsidR="00174855" w:rsidRPr="00174855" w:rsidRDefault="00174855" w:rsidP="0017485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855">
        <w:rPr>
          <w:rFonts w:ascii="Times New Roman" w:hAnsi="Times New Roman" w:cs="Times New Roman"/>
          <w:bCs/>
          <w:sz w:val="24"/>
          <w:szCs w:val="24"/>
        </w:rPr>
        <w:t>https://docviewer.yandex.ru/</w:t>
      </w:r>
    </w:p>
    <w:p w:rsidR="0099406A" w:rsidRPr="00716DB0" w:rsidRDefault="00381E68" w:rsidP="00422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99406A" w:rsidRPr="00716DB0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 11 класс</w:t>
      </w:r>
      <w:r w:rsidR="006B48DC" w:rsidRPr="00716DB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498"/>
        <w:gridCol w:w="850"/>
        <w:gridCol w:w="1701"/>
        <w:gridCol w:w="2126"/>
      </w:tblGrid>
      <w:tr w:rsidR="001D287D" w:rsidRPr="00716DB0" w:rsidTr="00716DB0">
        <w:trPr>
          <w:trHeight w:val="814"/>
        </w:trPr>
        <w:tc>
          <w:tcPr>
            <w:tcW w:w="709" w:type="dxa"/>
          </w:tcPr>
          <w:p w:rsidR="001D287D" w:rsidRPr="00716DB0" w:rsidRDefault="001D287D" w:rsidP="0071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темы</w:t>
            </w:r>
          </w:p>
        </w:tc>
        <w:tc>
          <w:tcPr>
            <w:tcW w:w="850" w:type="dxa"/>
          </w:tcPr>
          <w:p w:rsidR="001D287D" w:rsidRPr="00716DB0" w:rsidRDefault="001D287D" w:rsidP="0071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1D287D" w:rsidRPr="00716DB0" w:rsidRDefault="00716DB0" w:rsidP="0071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1D287D" w:rsidRPr="00716DB0" w:rsidRDefault="00716DB0" w:rsidP="0071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16DB0" w:rsidRPr="00716DB0" w:rsidTr="003E5F79">
        <w:tc>
          <w:tcPr>
            <w:tcW w:w="14884" w:type="dxa"/>
            <w:gridSpan w:val="5"/>
          </w:tcPr>
          <w:p w:rsidR="00716DB0" w:rsidRPr="00716DB0" w:rsidRDefault="00716DB0" w:rsidP="007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проектирования и создания материальных объектов или услуг.  Творческая проектная деятельность. 16 ч.</w:t>
            </w: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1D287D" w:rsidRPr="00716DB0" w:rsidRDefault="001D287D" w:rsidP="001D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Выбор объекта проектирования и требования к нему.</w:t>
            </w:r>
          </w:p>
        </w:tc>
        <w:tc>
          <w:tcPr>
            <w:tcW w:w="850" w:type="dxa"/>
          </w:tcPr>
          <w:p w:rsidR="001D287D" w:rsidRPr="00716DB0" w:rsidRDefault="001D287D" w:rsidP="001D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1D287D" w:rsidRPr="00716DB0" w:rsidRDefault="001D287D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Требования объекту проектирования</w:t>
            </w:r>
          </w:p>
        </w:tc>
        <w:tc>
          <w:tcPr>
            <w:tcW w:w="850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изделия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Стандартизация при проектировании.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документация: резюме по дизайну, проектная спецификация.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документация: технический рисунок, чертёж.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1D287D" w:rsidRPr="00716DB0" w:rsidRDefault="001D287D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и рабочих чертежей проекта.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технологического процесса 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Создание проектируемого объекта.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Создание проектируемого объекта.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</w:tcPr>
          <w:p w:rsidR="001D287D" w:rsidRPr="00716DB0" w:rsidRDefault="001D287D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850" w:type="dxa"/>
          </w:tcPr>
          <w:p w:rsidR="001D287D" w:rsidRPr="00716DB0" w:rsidRDefault="00716DB0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качества </w:t>
            </w:r>
          </w:p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материального объекта,</w:t>
            </w:r>
            <w:r w:rsidR="00716DB0" w:rsidRPr="0071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услуги, технологического объекта.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</w:tcPr>
          <w:p w:rsidR="00727AD4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Критерии оценки и форма презентации проекта.</w:t>
            </w:r>
            <w:r w:rsidR="00727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87D" w:rsidRPr="00716DB0" w:rsidRDefault="00727AD4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716DB0">
        <w:tc>
          <w:tcPr>
            <w:tcW w:w="709" w:type="dxa"/>
          </w:tcPr>
          <w:p w:rsidR="00716DB0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</w:tcPr>
          <w:p w:rsid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проекта.   </w:t>
            </w:r>
          </w:p>
          <w:p w:rsidR="00174855" w:rsidRPr="00716DB0" w:rsidRDefault="00174855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6DB0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26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4330F2">
        <w:tc>
          <w:tcPr>
            <w:tcW w:w="14884" w:type="dxa"/>
            <w:gridSpan w:val="5"/>
            <w:tcBorders>
              <w:right w:val="single" w:sz="4" w:space="0" w:color="auto"/>
            </w:tcBorders>
          </w:tcPr>
          <w:p w:rsidR="00716DB0" w:rsidRPr="00716DB0" w:rsidRDefault="00716DB0" w:rsidP="007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Производство. Труд и технологии 8 ч.</w:t>
            </w: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</w:tcPr>
          <w:p w:rsidR="001D287D" w:rsidRPr="00716DB0" w:rsidRDefault="001D287D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деятельности.  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Производство как преобразовательная деятельность.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716DB0">
        <w:tc>
          <w:tcPr>
            <w:tcW w:w="709" w:type="dxa"/>
          </w:tcPr>
          <w:p w:rsidR="00716DB0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</w:tcPr>
          <w:p w:rsidR="00716DB0" w:rsidRPr="00716DB0" w:rsidRDefault="00716DB0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Материальная и нематериальная сфера производства.</w:t>
            </w:r>
          </w:p>
        </w:tc>
        <w:tc>
          <w:tcPr>
            <w:tcW w:w="850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6DB0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6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716DB0">
        <w:tc>
          <w:tcPr>
            <w:tcW w:w="709" w:type="dxa"/>
          </w:tcPr>
          <w:p w:rsidR="00716DB0" w:rsidRPr="00716DB0" w:rsidRDefault="00716DB0" w:rsidP="0050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</w:tcPr>
          <w:p w:rsidR="00716DB0" w:rsidRPr="00716DB0" w:rsidRDefault="00716DB0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предприятие. Производственное объединение. </w:t>
            </w:r>
          </w:p>
        </w:tc>
        <w:tc>
          <w:tcPr>
            <w:tcW w:w="850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6DB0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26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Система нормирования труда, её назначение.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716DB0">
        <w:tc>
          <w:tcPr>
            <w:tcW w:w="709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8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Система оплаты труда.</w:t>
            </w:r>
          </w:p>
        </w:tc>
        <w:tc>
          <w:tcPr>
            <w:tcW w:w="850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6DB0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26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Понятие культура труд.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716DB0">
        <w:tc>
          <w:tcPr>
            <w:tcW w:w="709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8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Понятие «мораль» и «нравственность» труда.</w:t>
            </w:r>
          </w:p>
        </w:tc>
        <w:tc>
          <w:tcPr>
            <w:tcW w:w="850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6DB0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126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5D1517">
        <w:tc>
          <w:tcPr>
            <w:tcW w:w="14884" w:type="dxa"/>
            <w:gridSpan w:val="5"/>
            <w:tcBorders>
              <w:right w:val="single" w:sz="4" w:space="0" w:color="auto"/>
            </w:tcBorders>
          </w:tcPr>
          <w:p w:rsidR="00716DB0" w:rsidRPr="00716DB0" w:rsidRDefault="00716DB0" w:rsidP="007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самоопределение и карьера </w:t>
            </w:r>
            <w:r w:rsidR="007B24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7A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716DB0">
        <w:tc>
          <w:tcPr>
            <w:tcW w:w="709" w:type="dxa"/>
          </w:tcPr>
          <w:p w:rsidR="00716DB0" w:rsidRPr="00716DB0" w:rsidRDefault="00716DB0" w:rsidP="007A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8" w:type="dxa"/>
          </w:tcPr>
          <w:p w:rsidR="00716DB0" w:rsidRPr="00716DB0" w:rsidRDefault="00716DB0" w:rsidP="007A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Понятие карьера.</w:t>
            </w:r>
          </w:p>
        </w:tc>
        <w:tc>
          <w:tcPr>
            <w:tcW w:w="850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AD4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126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профессий.</w:t>
            </w:r>
            <w:r w:rsidR="007B2469" w:rsidRPr="00716DB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изучения рынка труда и профессий.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B2469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8" w:type="dxa"/>
          </w:tcPr>
          <w:p w:rsidR="001D287D" w:rsidRPr="00716DB0" w:rsidRDefault="001D287D" w:rsidP="007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консультационная помощь. Цели и задачи.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716DB0">
        <w:tc>
          <w:tcPr>
            <w:tcW w:w="709" w:type="dxa"/>
          </w:tcPr>
          <w:p w:rsidR="00716DB0" w:rsidRPr="00716DB0" w:rsidRDefault="007B2469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8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Методы профессиональной консультации.</w:t>
            </w:r>
          </w:p>
        </w:tc>
        <w:tc>
          <w:tcPr>
            <w:tcW w:w="850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6DB0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</w:tcPr>
          <w:p w:rsidR="00716DB0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B2469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8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B2469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8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Формы само презентации для профессионального образования и трудоустройства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B0" w:rsidRPr="00716DB0" w:rsidTr="00B33D06">
        <w:tc>
          <w:tcPr>
            <w:tcW w:w="14884" w:type="dxa"/>
            <w:gridSpan w:val="5"/>
            <w:tcBorders>
              <w:right w:val="single" w:sz="4" w:space="0" w:color="auto"/>
            </w:tcBorders>
          </w:tcPr>
          <w:p w:rsidR="00716DB0" w:rsidRPr="00716DB0" w:rsidRDefault="00716DB0" w:rsidP="007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проектная деятельность 2 ч.</w:t>
            </w: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727AD4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7D" w:rsidRPr="00716DB0" w:rsidTr="00716DB0">
        <w:tc>
          <w:tcPr>
            <w:tcW w:w="709" w:type="dxa"/>
          </w:tcPr>
          <w:p w:rsidR="001D287D" w:rsidRPr="00716DB0" w:rsidRDefault="007B2469" w:rsidP="00C1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8" w:type="dxa"/>
          </w:tcPr>
          <w:p w:rsidR="001D287D" w:rsidRDefault="001D287D" w:rsidP="00C1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B0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</w:t>
            </w:r>
          </w:p>
          <w:p w:rsidR="00174855" w:rsidRPr="00716DB0" w:rsidRDefault="00174855" w:rsidP="00C1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850" w:type="dxa"/>
          </w:tcPr>
          <w:p w:rsidR="001D287D" w:rsidRPr="00716DB0" w:rsidRDefault="00716DB0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287D" w:rsidRPr="00716DB0" w:rsidRDefault="001D287D" w:rsidP="0099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06A" w:rsidRPr="00716DB0" w:rsidRDefault="0099406A" w:rsidP="001D287D">
      <w:pPr>
        <w:rPr>
          <w:rFonts w:ascii="Times New Roman" w:hAnsi="Times New Roman" w:cs="Times New Roman"/>
          <w:sz w:val="24"/>
          <w:szCs w:val="24"/>
        </w:rPr>
      </w:pPr>
    </w:p>
    <w:sectPr w:rsidR="0099406A" w:rsidRPr="00716DB0" w:rsidSect="007B2469">
      <w:pgSz w:w="16838" w:h="11906" w:orient="landscape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97D"/>
    <w:multiLevelType w:val="multilevel"/>
    <w:tmpl w:val="1974D216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95356"/>
    <w:multiLevelType w:val="multilevel"/>
    <w:tmpl w:val="FC445410"/>
    <w:lvl w:ilvl="0">
      <w:start w:val="18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D2497"/>
    <w:multiLevelType w:val="hybridMultilevel"/>
    <w:tmpl w:val="23528182"/>
    <w:lvl w:ilvl="0" w:tplc="61962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4EE1F82"/>
    <w:multiLevelType w:val="hybridMultilevel"/>
    <w:tmpl w:val="3CCE1C3A"/>
    <w:lvl w:ilvl="0" w:tplc="102A57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E0B36"/>
    <w:multiLevelType w:val="multilevel"/>
    <w:tmpl w:val="711487D4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02B28"/>
    <w:multiLevelType w:val="multilevel"/>
    <w:tmpl w:val="43A43618"/>
    <w:lvl w:ilvl="0">
      <w:start w:val="3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034040"/>
    <w:multiLevelType w:val="multilevel"/>
    <w:tmpl w:val="CE94C20A"/>
    <w:lvl w:ilvl="0">
      <w:start w:val="27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6E7C74"/>
    <w:multiLevelType w:val="multilevel"/>
    <w:tmpl w:val="9654A64C"/>
    <w:lvl w:ilvl="0">
      <w:start w:val="20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61321"/>
    <w:multiLevelType w:val="multilevel"/>
    <w:tmpl w:val="A85EC608"/>
    <w:lvl w:ilvl="0">
      <w:start w:val="3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8C5B6B"/>
    <w:multiLevelType w:val="hybridMultilevel"/>
    <w:tmpl w:val="074C416E"/>
    <w:lvl w:ilvl="0" w:tplc="ED8CCC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AFA66E1"/>
    <w:multiLevelType w:val="multilevel"/>
    <w:tmpl w:val="D68C5630"/>
    <w:lvl w:ilvl="0">
      <w:start w:val="15"/>
      <w:numFmt w:val="decimal"/>
      <w:lvlText w:val="%1."/>
      <w:lvlJc w:val="left"/>
      <w:rPr>
        <w:rFonts w:ascii="Times New Roman" w:eastAsia="Book Antiqu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5C1E08"/>
    <w:multiLevelType w:val="multilevel"/>
    <w:tmpl w:val="5D52A922"/>
    <w:lvl w:ilvl="0">
      <w:start w:val="23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222B"/>
    <w:multiLevelType w:val="hybridMultilevel"/>
    <w:tmpl w:val="DD5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875D4"/>
    <w:multiLevelType w:val="multilevel"/>
    <w:tmpl w:val="1E029816"/>
    <w:lvl w:ilvl="0">
      <w:start w:val="3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F5C4F"/>
    <w:multiLevelType w:val="hybridMultilevel"/>
    <w:tmpl w:val="4B8E0620"/>
    <w:lvl w:ilvl="0" w:tplc="4492FDFE">
      <w:start w:val="1"/>
      <w:numFmt w:val="decimal"/>
      <w:lvlText w:val="%1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1"/>
  </w:num>
  <w:num w:numId="8">
    <w:abstractNumId w:val="9"/>
  </w:num>
  <w:num w:numId="9">
    <w:abstractNumId w:val="15"/>
  </w:num>
  <w:num w:numId="10">
    <w:abstractNumId w:val="8"/>
  </w:num>
  <w:num w:numId="11">
    <w:abstractNumId w:val="18"/>
  </w:num>
  <w:num w:numId="12">
    <w:abstractNumId w:val="12"/>
  </w:num>
  <w:num w:numId="13">
    <w:abstractNumId w:val="7"/>
  </w:num>
  <w:num w:numId="14">
    <w:abstractNumId w:val="11"/>
  </w:num>
  <w:num w:numId="15">
    <w:abstractNumId w:val="2"/>
  </w:num>
  <w:num w:numId="16">
    <w:abstractNumId w:val="13"/>
  </w:num>
  <w:num w:numId="17">
    <w:abstractNumId w:val="19"/>
  </w:num>
  <w:num w:numId="18">
    <w:abstractNumId w:val="3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BF"/>
    <w:rsid w:val="00161D0A"/>
    <w:rsid w:val="00174855"/>
    <w:rsid w:val="00175EDB"/>
    <w:rsid w:val="001B08F8"/>
    <w:rsid w:val="001D287D"/>
    <w:rsid w:val="00225662"/>
    <w:rsid w:val="002D20B5"/>
    <w:rsid w:val="00381E68"/>
    <w:rsid w:val="00422579"/>
    <w:rsid w:val="0048691F"/>
    <w:rsid w:val="004D58CB"/>
    <w:rsid w:val="00502E69"/>
    <w:rsid w:val="006470DD"/>
    <w:rsid w:val="006903E8"/>
    <w:rsid w:val="006B48DC"/>
    <w:rsid w:val="006E696C"/>
    <w:rsid w:val="00716DB0"/>
    <w:rsid w:val="00727AD4"/>
    <w:rsid w:val="007A56E9"/>
    <w:rsid w:val="007B2469"/>
    <w:rsid w:val="0099406A"/>
    <w:rsid w:val="00997BBF"/>
    <w:rsid w:val="00C13C96"/>
    <w:rsid w:val="00D575C4"/>
    <w:rsid w:val="00DD7CD7"/>
    <w:rsid w:val="00DE365F"/>
    <w:rsid w:val="00F11DEF"/>
    <w:rsid w:val="00F47C45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1780"/>
  <w15:docId w15:val="{102FC85D-19B6-41D1-938B-EBDF345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D58CB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4D58CB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4D58CB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4"/>
    <w:rsid w:val="004D58C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4"/>
    <w:rsid w:val="004D58C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85pt0">
    <w:name w:val="Основной текст + Trebuchet MS;8;5 pt"/>
    <w:basedOn w:val="a4"/>
    <w:rsid w:val="004D58CB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4D58CB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1">
    <w:name w:val="Заголовок №1"/>
    <w:basedOn w:val="a"/>
    <w:link w:val="10"/>
    <w:rsid w:val="004D58CB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4D58CB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</w:rPr>
  </w:style>
  <w:style w:type="table" w:styleId="a5">
    <w:name w:val="Table Grid"/>
    <w:basedOn w:val="a1"/>
    <w:uiPriority w:val="59"/>
    <w:rsid w:val="004D5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ial85pt">
    <w:name w:val="Основной текст + Arial;8;5 pt;Курсив"/>
    <w:basedOn w:val="a4"/>
    <w:rsid w:val="004D58C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4"/>
    <w:rsid w:val="004D58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1">
    <w:name w:val="Основной текст + Arial;8;5 pt;Полужирный"/>
    <w:basedOn w:val="a4"/>
    <w:rsid w:val="004D58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4D58CB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1"/>
    <w:rsid w:val="004D58CB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rsid w:val="004D58C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4D58CB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character" w:customStyle="1" w:styleId="2SegoeUI95pt">
    <w:name w:val="Основной текст (2) + Segoe UI;9;5 pt;Курсив"/>
    <w:basedOn w:val="21"/>
    <w:rsid w:val="004D58C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basedOn w:val="a4"/>
    <w:rsid w:val="004D58C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4"/>
    <w:rsid w:val="004D58CB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21"/>
    <w:rsid w:val="004D58CB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21"/>
    <w:rsid w:val="004D58C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1"/>
    <w:rsid w:val="004D58CB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4D58CB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4D58CB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D58CB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4D58CB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Garamond11pt">
    <w:name w:val="Основной текст + Garamond;11 pt;Полужирный"/>
    <w:basedOn w:val="a4"/>
    <w:rsid w:val="004D58C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basedOn w:val="21"/>
    <w:rsid w:val="004D58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 (2) + Курсив"/>
    <w:basedOn w:val="21"/>
    <w:rsid w:val="004D58C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4"/>
    <w:rsid w:val="004D58C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21"/>
    <w:rsid w:val="004D58C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basedOn w:val="a4"/>
    <w:rsid w:val="004D58C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D58C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4D58CB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4D58CB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4"/>
    <w:rsid w:val="004D58CB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basedOn w:val="a4"/>
    <w:rsid w:val="004D58CB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basedOn w:val="a4"/>
    <w:rsid w:val="004D58CB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4D58C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5">
    <w:name w:val="Основной текст (2) + Не полужирный;Курсив"/>
    <w:basedOn w:val="21"/>
    <w:rsid w:val="004D58C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4D58CB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rsid w:val="004D58CB"/>
    <w:rPr>
      <w:rFonts w:ascii="Garamond" w:eastAsia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basedOn w:val="21"/>
    <w:rsid w:val="004D58C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4D58CB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</w:rPr>
  </w:style>
  <w:style w:type="character" w:customStyle="1" w:styleId="2SegoeUI95pt0">
    <w:name w:val="Основной текст (2) + Segoe UI;9;5 pt;Не полужирный;Курсив"/>
    <w:basedOn w:val="21"/>
    <w:rsid w:val="004D58C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4D58CB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58CB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4D58CB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4D58CB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D58CB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25F1-F1BB-4F43-944B-625B4072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Накас</cp:lastModifiedBy>
  <cp:revision>6</cp:revision>
  <cp:lastPrinted>2018-09-22T17:25:00Z</cp:lastPrinted>
  <dcterms:created xsi:type="dcterms:W3CDTF">2018-09-21T16:46:00Z</dcterms:created>
  <dcterms:modified xsi:type="dcterms:W3CDTF">2019-09-24T09:36:00Z</dcterms:modified>
</cp:coreProperties>
</file>