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D" w:rsidRPr="004845BD" w:rsidRDefault="004845BD" w:rsidP="004845B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  <w:bookmarkStart w:id="0" w:name="_Hlk496517144"/>
      <w:bookmarkStart w:id="1" w:name="_Toc235499245"/>
      <w:r w:rsidRPr="004845BD">
        <w:rPr>
          <w:rFonts w:eastAsia="Calibri"/>
          <w:lang w:eastAsia="en-US"/>
        </w:rPr>
        <w:t xml:space="preserve">Рабочая программа </w:t>
      </w:r>
      <w:r>
        <w:rPr>
          <w:rFonts w:eastAsia="Calibri"/>
          <w:lang w:eastAsia="en-US"/>
        </w:rPr>
        <w:t xml:space="preserve">по информатике и ИКТ </w:t>
      </w:r>
      <w:r w:rsidRPr="004845BD">
        <w:rPr>
          <w:rFonts w:eastAsia="Calibri"/>
          <w:lang w:eastAsia="en-US"/>
        </w:rPr>
        <w:t>для</w:t>
      </w:r>
      <w:r>
        <w:rPr>
          <w:rFonts w:eastAsia="Calibri"/>
          <w:lang w:eastAsia="en-US"/>
        </w:rPr>
        <w:t xml:space="preserve"> 8 </w:t>
      </w:r>
      <w:r w:rsidRPr="004845BD">
        <w:rPr>
          <w:rFonts w:eastAsia="Calibri"/>
          <w:lang w:eastAsia="en-US"/>
        </w:rPr>
        <w:t>класса составлена на основе следующих нормативных документов:</w:t>
      </w:r>
    </w:p>
    <w:p w:rsidR="004845BD" w:rsidRPr="004845BD" w:rsidRDefault="004845BD" w:rsidP="00FB6CC8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4845BD">
        <w:rPr>
          <w:rFonts w:eastAsia="Calibri"/>
          <w:lang w:eastAsia="en-US"/>
        </w:rPr>
        <w:t>Федеральный закон от 29.12.2012 № 273-ФЗ "Об образовании в Российской Федерации".</w:t>
      </w:r>
    </w:p>
    <w:p w:rsidR="004845BD" w:rsidRPr="004845BD" w:rsidRDefault="004845BD" w:rsidP="00FB6CC8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4845BD">
        <w:rPr>
          <w:rFonts w:eastAsia="Calibri"/>
          <w:lang w:eastAsia="en-US"/>
        </w:rPr>
        <w:t>Закон Республики Башкортостан от 1 июля 2013 года № 696-з «Об образовании в Республике Башкортостан».</w:t>
      </w:r>
    </w:p>
    <w:p w:rsidR="004845BD" w:rsidRPr="004845BD" w:rsidRDefault="004845BD" w:rsidP="00FB6CC8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4845BD">
        <w:rPr>
          <w:rFonts w:eastAsia="Calibri"/>
          <w:lang w:eastAsia="en-US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4845BD" w:rsidRPr="004845BD" w:rsidRDefault="004845BD" w:rsidP="00FB6CC8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4845BD">
        <w:rPr>
          <w:rFonts w:eastAsia="Calibri"/>
          <w:lang w:eastAsia="en-US"/>
        </w:rPr>
        <w:t xml:space="preserve"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</w:t>
      </w:r>
    </w:p>
    <w:p w:rsidR="004845BD" w:rsidRPr="004845BD" w:rsidRDefault="004845BD" w:rsidP="00FB6CC8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4845BD">
        <w:rPr>
          <w:rFonts w:eastAsia="Calibri"/>
          <w:lang w:eastAsia="en-US"/>
        </w:rPr>
        <w:t xml:space="preserve">Устав МБОУ СОШ </w:t>
      </w:r>
      <w:proofErr w:type="spellStart"/>
      <w:r w:rsidRPr="004845BD">
        <w:rPr>
          <w:rFonts w:eastAsia="Calibri"/>
          <w:lang w:eastAsia="en-US"/>
        </w:rPr>
        <w:t>д.Таваканово</w:t>
      </w:r>
      <w:proofErr w:type="spellEnd"/>
      <w:r w:rsidRPr="004845BD">
        <w:rPr>
          <w:rFonts w:eastAsia="Calibri"/>
          <w:lang w:eastAsia="en-US"/>
        </w:rPr>
        <w:t xml:space="preserve"> МР </w:t>
      </w:r>
      <w:proofErr w:type="spellStart"/>
      <w:r w:rsidRPr="004845BD">
        <w:rPr>
          <w:rFonts w:eastAsia="Calibri"/>
          <w:lang w:eastAsia="en-US"/>
        </w:rPr>
        <w:t>Кугарчинский</w:t>
      </w:r>
      <w:proofErr w:type="spellEnd"/>
      <w:r w:rsidRPr="004845BD">
        <w:rPr>
          <w:rFonts w:eastAsia="Calibri"/>
          <w:lang w:eastAsia="en-US"/>
        </w:rPr>
        <w:t xml:space="preserve"> район.</w:t>
      </w:r>
    </w:p>
    <w:p w:rsidR="004845BD" w:rsidRPr="004845BD" w:rsidRDefault="004845BD" w:rsidP="00FB6CC8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4845BD">
        <w:rPr>
          <w:rFonts w:eastAsia="Calibri"/>
          <w:lang w:eastAsia="en-US"/>
        </w:rPr>
        <w:t>Основная общеобразовательная программа основного общего образования</w:t>
      </w:r>
    </w:p>
    <w:p w:rsidR="004845BD" w:rsidRPr="004845BD" w:rsidRDefault="004845BD" w:rsidP="00FB6CC8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4845BD">
        <w:rPr>
          <w:rFonts w:eastAsia="Calibri"/>
          <w:lang w:eastAsia="en-US"/>
        </w:rPr>
        <w:t xml:space="preserve">Учебный план МБОУ СОШ </w:t>
      </w:r>
      <w:proofErr w:type="spellStart"/>
      <w:r w:rsidRPr="004845BD">
        <w:rPr>
          <w:rFonts w:eastAsia="Calibri"/>
          <w:lang w:eastAsia="en-US"/>
        </w:rPr>
        <w:t>д.Таваканово</w:t>
      </w:r>
      <w:proofErr w:type="spellEnd"/>
      <w:r w:rsidRPr="004845BD">
        <w:rPr>
          <w:rFonts w:eastAsia="Calibri"/>
          <w:lang w:eastAsia="en-US"/>
        </w:rPr>
        <w:t xml:space="preserve"> МР </w:t>
      </w:r>
      <w:proofErr w:type="spellStart"/>
      <w:r w:rsidRPr="004845BD">
        <w:rPr>
          <w:rFonts w:eastAsia="Calibri"/>
          <w:lang w:eastAsia="en-US"/>
        </w:rPr>
        <w:t>Кугарчинский</w:t>
      </w:r>
      <w:proofErr w:type="spellEnd"/>
      <w:r w:rsidRPr="004845BD">
        <w:rPr>
          <w:rFonts w:eastAsia="Calibri"/>
          <w:lang w:eastAsia="en-US"/>
        </w:rPr>
        <w:t xml:space="preserve"> район на 201</w:t>
      </w:r>
      <w:r w:rsidR="008E3AF9">
        <w:rPr>
          <w:rFonts w:eastAsia="Calibri"/>
          <w:lang w:eastAsia="en-US"/>
        </w:rPr>
        <w:t>9</w:t>
      </w:r>
      <w:r w:rsidRPr="004845BD">
        <w:rPr>
          <w:rFonts w:eastAsia="Calibri"/>
          <w:lang w:eastAsia="en-US"/>
        </w:rPr>
        <w:t>-20</w:t>
      </w:r>
      <w:r w:rsidR="008E3AF9">
        <w:rPr>
          <w:rFonts w:eastAsia="Calibri"/>
          <w:lang w:eastAsia="en-US"/>
        </w:rPr>
        <w:t>20</w:t>
      </w:r>
      <w:r w:rsidRPr="004845BD">
        <w:rPr>
          <w:rFonts w:eastAsia="Calibri"/>
          <w:lang w:eastAsia="en-US"/>
        </w:rPr>
        <w:t xml:space="preserve"> учебный год</w:t>
      </w:r>
    </w:p>
    <w:p w:rsidR="004845BD" w:rsidRPr="004845BD" w:rsidRDefault="004845BD" w:rsidP="00FB6CC8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4845BD">
        <w:rPr>
          <w:rFonts w:eastAsia="Calibri"/>
          <w:lang w:eastAsia="en-US"/>
        </w:rPr>
        <w:t>Годовой календарный учебный график.</w:t>
      </w:r>
    </w:p>
    <w:p w:rsidR="004845BD" w:rsidRDefault="004845BD" w:rsidP="00FB6CC8">
      <w:pPr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4845BD">
        <w:rPr>
          <w:rFonts w:eastAsia="Calibri"/>
          <w:lang w:eastAsia="en-US"/>
        </w:rPr>
        <w:t>Положение о рабочей программе.</w:t>
      </w:r>
    </w:p>
    <w:p w:rsidR="004845BD" w:rsidRPr="00AE4EA5" w:rsidRDefault="004845BD" w:rsidP="00FB6CC8">
      <w:pPr>
        <w:pStyle w:val="20"/>
        <w:numPr>
          <w:ilvl w:val="0"/>
          <w:numId w:val="11"/>
        </w:numPr>
        <w:spacing w:after="0" w:line="288" w:lineRule="auto"/>
        <w:ind w:right="54"/>
        <w:jc w:val="both"/>
      </w:pPr>
      <w:r w:rsidRPr="00AE4EA5">
        <w:t xml:space="preserve">Семакин И.Г. Информатика: учебник для 8 класса/ Семакин И.Г., </w:t>
      </w:r>
      <w:proofErr w:type="spellStart"/>
      <w:r w:rsidRPr="00AE4EA5">
        <w:t>Залогова</w:t>
      </w:r>
      <w:proofErr w:type="spellEnd"/>
      <w:r w:rsidRPr="00AE4EA5">
        <w:t xml:space="preserve"> Л.А., Русаков С.В., Шестакова Л.В.  — М.:</w:t>
      </w:r>
      <w:r>
        <w:t xml:space="preserve"> БИНОМ. Лаборатория знаний, 2017</w:t>
      </w:r>
      <w:r w:rsidRPr="00AE4EA5">
        <w:t>.</w:t>
      </w:r>
    </w:p>
    <w:p w:rsidR="004845BD" w:rsidRPr="004845BD" w:rsidRDefault="004845BD" w:rsidP="004845BD">
      <w:pPr>
        <w:autoSpaceDE w:val="0"/>
        <w:autoSpaceDN w:val="0"/>
        <w:adjustRightInd w:val="0"/>
        <w:spacing w:after="200" w:line="360" w:lineRule="auto"/>
        <w:ind w:left="1429"/>
        <w:contextualSpacing/>
        <w:jc w:val="both"/>
        <w:rPr>
          <w:rFonts w:eastAsia="Calibri"/>
          <w:lang w:eastAsia="en-US"/>
        </w:rPr>
      </w:pPr>
    </w:p>
    <w:bookmarkEnd w:id="0"/>
    <w:p w:rsidR="004845BD" w:rsidRDefault="004845BD" w:rsidP="004845BD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5BD" w:rsidRDefault="004845BD" w:rsidP="00FC1DC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4845BD" w:rsidRDefault="004845BD" w:rsidP="00FC1DC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4845BD" w:rsidRPr="004845BD" w:rsidRDefault="004845BD" w:rsidP="004845BD"/>
    <w:p w:rsidR="00FC1DCB" w:rsidRPr="00AE4EA5" w:rsidRDefault="004A474F" w:rsidP="00FC1DC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AE4EA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учитываются </w:t>
      </w:r>
      <w:proofErr w:type="gramStart"/>
      <w:r w:rsidRPr="00AE4EA5">
        <w:t>возрастные  и</w:t>
      </w:r>
      <w:proofErr w:type="gramEnd"/>
      <w:r w:rsidRPr="00AE4EA5">
        <w:t xml:space="preserve"> психологические особенности школьников, обучающихся на ступени основного общего образования, межпредметные связи.</w:t>
      </w:r>
    </w:p>
    <w:p w:rsidR="004A474F" w:rsidRPr="00AE4EA5" w:rsidRDefault="004A474F" w:rsidP="004A474F">
      <w:pPr>
        <w:ind w:firstLine="567"/>
        <w:jc w:val="both"/>
      </w:pPr>
      <w:r w:rsidRPr="00AE4EA5">
        <w:t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профильное обучение информатике в старших классах.</w:t>
      </w:r>
    </w:p>
    <w:p w:rsidR="004A474F" w:rsidRPr="00AE4EA5" w:rsidRDefault="004A474F" w:rsidP="004A474F">
      <w:pPr>
        <w:ind w:firstLine="567"/>
        <w:jc w:val="both"/>
      </w:pPr>
      <w:r w:rsidRPr="00AE4EA5">
        <w:t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естественно-научного мировоззрения. 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4A474F" w:rsidRPr="00AE4EA5" w:rsidRDefault="00372F31" w:rsidP="004A474F">
      <w:pPr>
        <w:ind w:firstLine="567"/>
        <w:jc w:val="both"/>
      </w:pPr>
      <w:r w:rsidRPr="00AE4EA5">
        <w:rPr>
          <w:b/>
        </w:rPr>
        <w:t>ЦЕЛЬ:</w:t>
      </w:r>
      <w:r w:rsidRPr="00AE4EA5">
        <w:t xml:space="preserve"> </w:t>
      </w:r>
      <w:r w:rsidR="004A474F" w:rsidRPr="00AE4EA5">
        <w:t>В соответствии с ФГОС изучение информатики в основной школе должно обеспечить:</w:t>
      </w:r>
    </w:p>
    <w:p w:rsidR="004A474F" w:rsidRPr="00AE4EA5" w:rsidRDefault="004A474F" w:rsidP="00FB6CC8">
      <w:pPr>
        <w:pStyle w:val="a9"/>
        <w:numPr>
          <w:ilvl w:val="0"/>
          <w:numId w:val="1"/>
        </w:numPr>
        <w:jc w:val="both"/>
      </w:pPr>
      <w:r w:rsidRPr="00AE4EA5"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A474F" w:rsidRPr="00AE4EA5" w:rsidRDefault="004A474F" w:rsidP="00FB6CC8">
      <w:pPr>
        <w:pStyle w:val="a9"/>
        <w:numPr>
          <w:ilvl w:val="0"/>
          <w:numId w:val="1"/>
        </w:numPr>
        <w:jc w:val="both"/>
      </w:pPr>
      <w:r w:rsidRPr="00AE4EA5">
        <w:t>формирование представления об основных изучаемых понятиях: информация, алгоритм, модель – и их свойствах;</w:t>
      </w:r>
    </w:p>
    <w:p w:rsidR="004A474F" w:rsidRPr="00AE4EA5" w:rsidRDefault="004A474F" w:rsidP="00FB6CC8">
      <w:pPr>
        <w:pStyle w:val="a9"/>
        <w:numPr>
          <w:ilvl w:val="0"/>
          <w:numId w:val="1"/>
        </w:numPr>
        <w:jc w:val="both"/>
      </w:pPr>
      <w:r w:rsidRPr="00AE4EA5"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структурами— линейной, условной и циклической;</w:t>
      </w:r>
    </w:p>
    <w:p w:rsidR="004A474F" w:rsidRPr="00AE4EA5" w:rsidRDefault="004A474F" w:rsidP="00FB6CC8">
      <w:pPr>
        <w:pStyle w:val="a9"/>
        <w:numPr>
          <w:ilvl w:val="0"/>
          <w:numId w:val="1"/>
        </w:numPr>
        <w:jc w:val="both"/>
      </w:pPr>
      <w:r w:rsidRPr="00AE4EA5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4A474F" w:rsidRPr="00AE4EA5" w:rsidRDefault="004A474F" w:rsidP="00FB6CC8">
      <w:pPr>
        <w:pStyle w:val="a9"/>
        <w:numPr>
          <w:ilvl w:val="0"/>
          <w:numId w:val="1"/>
        </w:numPr>
        <w:jc w:val="both"/>
      </w:pPr>
      <w:r w:rsidRPr="00AE4EA5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A474F" w:rsidRPr="00AE4EA5" w:rsidRDefault="004A474F" w:rsidP="004A474F">
      <w:pPr>
        <w:ind w:firstLine="567"/>
        <w:jc w:val="both"/>
      </w:pPr>
      <w:r w:rsidRPr="00AE4EA5">
        <w:t>Учебно-методический комплекс (далее УМК</w:t>
      </w:r>
      <w:proofErr w:type="gramStart"/>
      <w:r w:rsidRPr="00AE4EA5">
        <w:t>),  обеспечивающий</w:t>
      </w:r>
      <w:proofErr w:type="gramEnd"/>
      <w:r w:rsidRPr="00AE4EA5">
        <w:t xml:space="preserve"> обучение курсу информатики, в соответствии с ФГОС, включает в себя:</w:t>
      </w:r>
    </w:p>
    <w:p w:rsidR="004A474F" w:rsidRPr="00AE4EA5" w:rsidRDefault="004A474F" w:rsidP="00FB6CC8">
      <w:pPr>
        <w:pStyle w:val="a9"/>
        <w:numPr>
          <w:ilvl w:val="0"/>
          <w:numId w:val="5"/>
        </w:numPr>
        <w:spacing w:line="288" w:lineRule="auto"/>
        <w:ind w:right="54"/>
        <w:jc w:val="both"/>
      </w:pPr>
      <w:r w:rsidRPr="00AE4EA5">
        <w:lastRenderedPageBreak/>
        <w:t xml:space="preserve">Информатика. Задачник-практикум в 2 т./ Под ред. </w:t>
      </w:r>
      <w:proofErr w:type="spellStart"/>
      <w:r w:rsidRPr="00AE4EA5">
        <w:t>И.Г.Семакина</w:t>
      </w:r>
      <w:proofErr w:type="spellEnd"/>
      <w:r w:rsidRPr="00AE4EA5">
        <w:t xml:space="preserve">, Е.К. </w:t>
      </w:r>
      <w:proofErr w:type="spellStart"/>
      <w:r w:rsidRPr="00AE4EA5">
        <w:t>Хеннера</w:t>
      </w:r>
      <w:proofErr w:type="spellEnd"/>
      <w:r w:rsidRPr="00AE4EA5">
        <w:t>. – М.: БИНОМ. Лаборатория знаний, 2004.</w:t>
      </w:r>
    </w:p>
    <w:p w:rsidR="004A474F" w:rsidRPr="00AE4EA5" w:rsidRDefault="004A474F" w:rsidP="00FB6CC8">
      <w:pPr>
        <w:pStyle w:val="20"/>
        <w:numPr>
          <w:ilvl w:val="0"/>
          <w:numId w:val="5"/>
        </w:numPr>
        <w:spacing w:after="0" w:line="288" w:lineRule="auto"/>
        <w:ind w:right="54"/>
        <w:jc w:val="both"/>
      </w:pPr>
      <w:r w:rsidRPr="00AE4EA5">
        <w:t xml:space="preserve">Семакин И.Г. Информатика. Программа для основной школы: 7-9 классы/ Семакин И.Г., Цветкова </w:t>
      </w:r>
      <w:proofErr w:type="gramStart"/>
      <w:r w:rsidRPr="00AE4EA5">
        <w:t>М.С..-</w:t>
      </w:r>
      <w:proofErr w:type="gramEnd"/>
      <w:r w:rsidRPr="00AE4EA5">
        <w:t xml:space="preserve"> М.: БИНОМ. Лаборатория знаний, 2012.</w:t>
      </w:r>
    </w:p>
    <w:p w:rsidR="004A474F" w:rsidRPr="00AE4EA5" w:rsidRDefault="004A474F" w:rsidP="00FB6CC8">
      <w:pPr>
        <w:pStyle w:val="20"/>
        <w:numPr>
          <w:ilvl w:val="0"/>
          <w:numId w:val="5"/>
        </w:numPr>
        <w:spacing w:after="0" w:line="288" w:lineRule="auto"/>
        <w:ind w:right="54"/>
        <w:jc w:val="both"/>
      </w:pPr>
      <w:r w:rsidRPr="00AE4EA5">
        <w:t>Семакин И.Г. Информатика: учебник для 7 класса</w:t>
      </w:r>
      <w:proofErr w:type="gramStart"/>
      <w:r w:rsidRPr="00AE4EA5">
        <w:t>/  Семакин</w:t>
      </w:r>
      <w:proofErr w:type="gramEnd"/>
      <w:r w:rsidRPr="00AE4EA5">
        <w:t xml:space="preserve"> И.Г., </w:t>
      </w:r>
      <w:proofErr w:type="spellStart"/>
      <w:r w:rsidRPr="00AE4EA5">
        <w:t>Залогова</w:t>
      </w:r>
      <w:proofErr w:type="spellEnd"/>
      <w:r w:rsidRPr="00AE4EA5">
        <w:t xml:space="preserve"> Л.А., Русаков С.В., Шестакова Л.В.  — М.: БИНОМ. Лаборатория знаний, 201</w:t>
      </w:r>
      <w:r w:rsidR="004845BD">
        <w:t>8</w:t>
      </w:r>
      <w:r w:rsidRPr="00AE4EA5">
        <w:t>.</w:t>
      </w:r>
    </w:p>
    <w:p w:rsidR="004A474F" w:rsidRPr="00AE4EA5" w:rsidRDefault="004A474F" w:rsidP="00FB6CC8">
      <w:pPr>
        <w:pStyle w:val="20"/>
        <w:numPr>
          <w:ilvl w:val="0"/>
          <w:numId w:val="5"/>
        </w:numPr>
        <w:spacing w:after="0" w:line="288" w:lineRule="auto"/>
        <w:ind w:right="54"/>
        <w:jc w:val="both"/>
      </w:pPr>
      <w:bookmarkStart w:id="2" w:name="_Hlk496522203"/>
      <w:r w:rsidRPr="00AE4EA5">
        <w:t xml:space="preserve">Семакин И.Г. Информатика: учебник для 8 класса/ Семакин И.Г., </w:t>
      </w:r>
      <w:proofErr w:type="spellStart"/>
      <w:r w:rsidRPr="00AE4EA5">
        <w:t>Залогова</w:t>
      </w:r>
      <w:proofErr w:type="spellEnd"/>
      <w:r w:rsidRPr="00AE4EA5">
        <w:t xml:space="preserve"> Л.А., Русаков С.В., Шестакова Л.В.  — М.: БИНОМ. Лаборатория знаний, 201</w:t>
      </w:r>
      <w:r w:rsidR="004845BD">
        <w:t>7</w:t>
      </w:r>
      <w:r w:rsidRPr="00AE4EA5">
        <w:t>.</w:t>
      </w:r>
    </w:p>
    <w:bookmarkEnd w:id="2"/>
    <w:p w:rsidR="004A474F" w:rsidRPr="00AE4EA5" w:rsidRDefault="004A474F" w:rsidP="00FB6CC8">
      <w:pPr>
        <w:pStyle w:val="a9"/>
        <w:numPr>
          <w:ilvl w:val="0"/>
          <w:numId w:val="5"/>
        </w:numPr>
        <w:spacing w:line="288" w:lineRule="auto"/>
        <w:ind w:right="54"/>
        <w:jc w:val="both"/>
      </w:pPr>
      <w:r w:rsidRPr="00AE4EA5">
        <w:t>Семакин И.Г., Шеина Т.Ю. Методическое пособие для учителя. – М.: БИНОМ. Лаборатория знаний, 2011.</w:t>
      </w:r>
    </w:p>
    <w:p w:rsidR="004A474F" w:rsidRPr="00AE4EA5" w:rsidRDefault="004A474F" w:rsidP="00FB6CC8">
      <w:pPr>
        <w:pStyle w:val="a9"/>
        <w:numPr>
          <w:ilvl w:val="0"/>
          <w:numId w:val="5"/>
        </w:numPr>
        <w:jc w:val="both"/>
      </w:pPr>
      <w:r w:rsidRPr="00AE4EA5">
        <w:t>Комплект цифровых образовательных ресурсов (далее ЦОР), помещенный в Единую коллекцию ЦОР (</w:t>
      </w:r>
      <w:hyperlink r:id="rId8" w:history="1">
        <w:r w:rsidRPr="00AE4EA5">
          <w:rPr>
            <w:rStyle w:val="a5"/>
          </w:rPr>
          <w:t>http://school-collection.edu.ru/</w:t>
        </w:r>
      </w:hyperlink>
      <w:r w:rsidRPr="00AE4EA5">
        <w:t xml:space="preserve">). </w:t>
      </w:r>
    </w:p>
    <w:p w:rsidR="004A474F" w:rsidRPr="00AE4EA5" w:rsidRDefault="004A474F" w:rsidP="00FB6CC8">
      <w:pPr>
        <w:pStyle w:val="a9"/>
        <w:numPr>
          <w:ilvl w:val="0"/>
          <w:numId w:val="5"/>
        </w:numPr>
        <w:jc w:val="both"/>
      </w:pPr>
      <w:r w:rsidRPr="00AE4EA5">
        <w:t xml:space="preserve"> Комплект дидактических материалов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 w:rsidR="004A474F" w:rsidRPr="00AE4EA5" w:rsidRDefault="004A474F" w:rsidP="004A474F">
      <w:pPr>
        <w:ind w:firstLine="567"/>
        <w:jc w:val="both"/>
      </w:pPr>
      <w:r w:rsidRPr="00AE4EA5">
        <w:t>Поскольку курс информатики для основной школы (7–9 классы) носит общеобразовательный характер, то его содержание должно обеспечивать успешное обучение на следующей ступени общего образования. В соответствии с авторской концепцией в содержании предмета сбалансировано отражены три составляющие предметной (и образовательной) области информатики: теоретическая информатика, прикладная информатика (средства информатизации и информационные технологии) и социальная информатика.</w:t>
      </w:r>
    </w:p>
    <w:p w:rsidR="004A474F" w:rsidRPr="00AE4EA5" w:rsidRDefault="004A474F" w:rsidP="004A474F">
      <w:pPr>
        <w:ind w:firstLine="567"/>
        <w:jc w:val="both"/>
      </w:pPr>
      <w:r w:rsidRPr="00AE4EA5">
        <w:t>Поэтому, авторский курс информатики основного общего образования включает в себя следующие содержательные линии:</w:t>
      </w:r>
    </w:p>
    <w:p w:rsidR="004A474F" w:rsidRPr="00AE4EA5" w:rsidRDefault="004A474F" w:rsidP="004A474F">
      <w:pPr>
        <w:ind w:firstLine="567"/>
        <w:jc w:val="both"/>
      </w:pPr>
      <w:r w:rsidRPr="00AE4EA5">
        <w:t>- Информация и информационные процессы;</w:t>
      </w:r>
    </w:p>
    <w:p w:rsidR="004A474F" w:rsidRPr="00AE4EA5" w:rsidRDefault="004A474F" w:rsidP="004A474F">
      <w:pPr>
        <w:ind w:firstLine="567"/>
        <w:jc w:val="both"/>
      </w:pPr>
      <w:r w:rsidRPr="00AE4EA5">
        <w:t>- Представление информации;</w:t>
      </w:r>
    </w:p>
    <w:p w:rsidR="004A474F" w:rsidRPr="00AE4EA5" w:rsidRDefault="004A474F" w:rsidP="004A474F">
      <w:pPr>
        <w:ind w:firstLine="567"/>
        <w:jc w:val="both"/>
      </w:pPr>
      <w:r w:rsidRPr="00AE4EA5">
        <w:t>- Компьютер: устройство и ПО;</w:t>
      </w:r>
    </w:p>
    <w:p w:rsidR="004A474F" w:rsidRPr="00AE4EA5" w:rsidRDefault="004A474F" w:rsidP="004A474F">
      <w:pPr>
        <w:ind w:firstLine="567"/>
        <w:jc w:val="both"/>
      </w:pPr>
      <w:r w:rsidRPr="00AE4EA5">
        <w:t>- Формализация и моделирование;</w:t>
      </w:r>
    </w:p>
    <w:p w:rsidR="004A474F" w:rsidRPr="00AE4EA5" w:rsidRDefault="004A474F" w:rsidP="004A474F">
      <w:pPr>
        <w:ind w:firstLine="567"/>
        <w:jc w:val="both"/>
      </w:pPr>
      <w:r w:rsidRPr="00AE4EA5">
        <w:t>- Системная линия;</w:t>
      </w:r>
    </w:p>
    <w:p w:rsidR="004A474F" w:rsidRPr="00AE4EA5" w:rsidRDefault="004A474F" w:rsidP="004A474F">
      <w:pPr>
        <w:ind w:firstLine="567"/>
        <w:jc w:val="both"/>
      </w:pPr>
      <w:r w:rsidRPr="00AE4EA5">
        <w:t>- Логическая линия;</w:t>
      </w:r>
    </w:p>
    <w:p w:rsidR="004A474F" w:rsidRPr="00AE4EA5" w:rsidRDefault="004A474F" w:rsidP="004A474F">
      <w:pPr>
        <w:ind w:firstLine="567"/>
        <w:jc w:val="both"/>
      </w:pPr>
      <w:r w:rsidRPr="00AE4EA5">
        <w:t>- Алгоритмизация и программирование;</w:t>
      </w:r>
    </w:p>
    <w:p w:rsidR="004A474F" w:rsidRPr="00AE4EA5" w:rsidRDefault="004A474F" w:rsidP="004A474F">
      <w:pPr>
        <w:ind w:firstLine="567"/>
        <w:jc w:val="both"/>
      </w:pPr>
      <w:r w:rsidRPr="00AE4EA5">
        <w:t>- Информационные технологии;</w:t>
      </w:r>
    </w:p>
    <w:p w:rsidR="004A474F" w:rsidRPr="00AE4EA5" w:rsidRDefault="004A474F" w:rsidP="004A474F">
      <w:pPr>
        <w:ind w:firstLine="567"/>
        <w:jc w:val="both"/>
      </w:pPr>
      <w:r w:rsidRPr="00AE4EA5">
        <w:t>- Компьютерные телекоммуникации;</w:t>
      </w:r>
    </w:p>
    <w:p w:rsidR="004A474F" w:rsidRPr="00AE4EA5" w:rsidRDefault="004A474F" w:rsidP="004A474F">
      <w:pPr>
        <w:ind w:firstLine="567"/>
        <w:jc w:val="both"/>
      </w:pPr>
      <w:r w:rsidRPr="00AE4EA5">
        <w:t>- Историческая и социальная линия.</w:t>
      </w:r>
    </w:p>
    <w:p w:rsidR="004A474F" w:rsidRPr="00AE4EA5" w:rsidRDefault="004A474F" w:rsidP="004A474F">
      <w:pPr>
        <w:ind w:firstLine="567"/>
        <w:jc w:val="both"/>
      </w:pPr>
      <w:r w:rsidRPr="00AE4EA5">
        <w:t>Фундаментальный характер предлагаемому курсу придает опора на базовые научные представления предметной области: информация, информационные процессы, информационные модели.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Вместе с тем, большое место в курсе занимает </w:t>
      </w:r>
      <w:proofErr w:type="gramStart"/>
      <w:r w:rsidRPr="00AE4EA5">
        <w:t>технологическая  составляющая</w:t>
      </w:r>
      <w:proofErr w:type="gramEnd"/>
      <w:r w:rsidRPr="00AE4EA5">
        <w:t xml:space="preserve">, решающая метапредметную задачу информатики, определенную в ФГОС: формирование ИКТ-компетентности учащихся.  Авторы сохранили в содержании учебников принцип инвариантности к конкретным моделям компьютеров и версиям программного обеспечения.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 </w:t>
      </w:r>
    </w:p>
    <w:p w:rsidR="004A474F" w:rsidRPr="00AE4EA5" w:rsidRDefault="004A474F" w:rsidP="004A474F">
      <w:pPr>
        <w:ind w:firstLine="567"/>
        <w:jc w:val="both"/>
      </w:pPr>
      <w:r w:rsidRPr="00AE4EA5">
        <w:lastRenderedPageBreak/>
        <w:t xml:space="preserve">В основе ФГОС лежит системно-деятельностный подход, обеспечивающий активную учебно-познавательную деятельность обучающихся. 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 </w:t>
      </w:r>
    </w:p>
    <w:p w:rsidR="004A474F" w:rsidRPr="00AE4EA5" w:rsidRDefault="004A474F" w:rsidP="004A474F">
      <w:pPr>
        <w:ind w:firstLine="567"/>
        <w:jc w:val="both"/>
      </w:pPr>
      <w:r w:rsidRPr="00AE4EA5">
        <w:t>Учебники обеспечивают возможность разноуровневого изучения теоретического содержания наиболее важных и динамично развивающихся разделов курса. В каждой книге, помимо основной части, содержащей материал для обязательного изучения (в соответствии с ФГОС</w:t>
      </w:r>
      <w:proofErr w:type="gramStart"/>
      <w:r w:rsidRPr="00AE4EA5">
        <w:t>),  имеются</w:t>
      </w:r>
      <w:proofErr w:type="gramEnd"/>
      <w:r w:rsidRPr="00AE4EA5">
        <w:t xml:space="preserve"> дополнения к отдельным главам под заголовком «Дополнение к главе…» 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Большое внимание в содержании учебников уделяется обеспечению важнейшего дидактического принципа – принципа системности. Его реализация обеспечивается в оформлении учебника в целом, где использован систематизирующий видеоряд, иллюстрирующий процесс изучения предмета как путешествие по «Океану Информатики» с посещением расположенных в нем «материков» и «островов» (тематические разделы предмета). 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логическая схема основных понятий изученной темы, раздел «Коротко о главном»; глоссарий курса в </w:t>
      </w:r>
      <w:proofErr w:type="gramStart"/>
      <w:r w:rsidRPr="00AE4EA5">
        <w:t>конце  книги</w:t>
      </w:r>
      <w:proofErr w:type="gramEnd"/>
      <w:r w:rsidRPr="00AE4EA5">
        <w:t xml:space="preserve">.  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 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Важной составляющей УМК является комплект цифровых образовательных ресурсов (ЦОР), размещенный на портале Единой коллекции ЦОР. Комплект включает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</w:t>
      </w:r>
      <w:proofErr w:type="gramStart"/>
      <w:r w:rsidRPr="00AE4EA5">
        <w:t>модели,  тренажеры</w:t>
      </w:r>
      <w:proofErr w:type="gramEnd"/>
      <w:r w:rsidRPr="00AE4EA5">
        <w:t xml:space="preserve"> и пр.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Большое внимание в курсе уделено решению задачи формирования алгоритмической культуры учащихся, развитию алгоритмического мышления, </w:t>
      </w:r>
      <w:proofErr w:type="gramStart"/>
      <w:r w:rsidRPr="00AE4EA5">
        <w:t>входящим  в</w:t>
      </w:r>
      <w:proofErr w:type="gramEnd"/>
      <w:r w:rsidRPr="00AE4EA5">
        <w:t xml:space="preserve"> перечень предметных результатов ФГОС. Этой теме посвящена </w:t>
      </w:r>
      <w:proofErr w:type="spellStart"/>
      <w:r w:rsidRPr="00AE4EA5">
        <w:t>бóльшая</w:t>
      </w:r>
      <w:proofErr w:type="spellEnd"/>
      <w:r w:rsidRPr="00AE4EA5">
        <w:t xml:space="preserve"> часть содержания и учебного планирования в 9 классе. Для практической работы используются два вида учебных исполнителей алгоритмов, разработанных </w:t>
      </w:r>
      <w:proofErr w:type="gramStart"/>
      <w:r w:rsidRPr="00AE4EA5">
        <w:t>авторами  и</w:t>
      </w:r>
      <w:proofErr w:type="gramEnd"/>
      <w:r w:rsidRPr="00AE4EA5">
        <w:t xml:space="preserve"> входящих в комплект ЦОР.  Для изучения основ программирования используется язык Паскаль.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В соответствии с ФГОС, курс </w:t>
      </w:r>
      <w:proofErr w:type="gramStart"/>
      <w:r w:rsidRPr="00AE4EA5">
        <w:t>нацелен  на</w:t>
      </w:r>
      <w:proofErr w:type="gramEnd"/>
      <w:r w:rsidRPr="00AE4EA5">
        <w:t xml:space="preserve"> обеспечение реализации трех групп образовательных результатов:  личностных, метапредметных 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(ИКТ-компетентности).  Многие </w:t>
      </w:r>
      <w:proofErr w:type="gramStart"/>
      <w:r w:rsidRPr="00AE4EA5">
        <w:t>составляющие  ИКТ</w:t>
      </w:r>
      <w:proofErr w:type="gramEnd"/>
      <w:r w:rsidRPr="00AE4EA5">
        <w:t xml:space="preserve">-компетентности входят в  комплекс универсальных учебных действий.  Таким образом, часть метапредметных результатов образования в курсе информатики входят в структуру предметных результатов, т.е. становятся непосредственной целью </w:t>
      </w:r>
      <w:proofErr w:type="gramStart"/>
      <w:r w:rsidRPr="00AE4EA5">
        <w:t>обучения  и</w:t>
      </w:r>
      <w:proofErr w:type="gramEnd"/>
      <w:r w:rsidRPr="00AE4EA5">
        <w:t xml:space="preserve"> отражаются в содержании изучаемого материала. Поэтому курс несет в себе значительное межпредметное, </w:t>
      </w:r>
      <w:proofErr w:type="gramStart"/>
      <w:r w:rsidRPr="00AE4EA5">
        <w:t>интегративное  содержание</w:t>
      </w:r>
      <w:proofErr w:type="gramEnd"/>
      <w:r w:rsidRPr="00AE4EA5">
        <w:t xml:space="preserve"> в системе основного общего образования.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 w:firstLine="567"/>
        <w:jc w:val="center"/>
        <w:rPr>
          <w:u w:val="single"/>
        </w:rPr>
      </w:pPr>
      <w:r w:rsidRPr="00AE4EA5">
        <w:rPr>
          <w:u w:val="single"/>
        </w:rPr>
        <w:t>Критерии и нормы оценки знаний, умений и навыков обучающихся</w:t>
      </w:r>
    </w:p>
    <w:p w:rsidR="004A474F" w:rsidRPr="00AE4EA5" w:rsidRDefault="004A474F" w:rsidP="004A474F">
      <w:pPr>
        <w:shd w:val="clear" w:color="auto" w:fill="FFFFFF"/>
        <w:ind w:firstLine="567"/>
        <w:jc w:val="both"/>
      </w:pPr>
      <w:r w:rsidRPr="00AE4EA5">
        <w:tab/>
        <w:t xml:space="preserve">Контроль предполагает выявление уровня освоения учебного материала при изучении, как отдельных </w:t>
      </w:r>
      <w:r w:rsidRPr="00AE4EA5">
        <w:rPr>
          <w:color w:val="000000"/>
        </w:rPr>
        <w:t>разделов</w:t>
      </w:r>
      <w:r w:rsidRPr="00AE4EA5">
        <w:t>, так и всего курса информатики и информационных технологий в целом.</w:t>
      </w:r>
    </w:p>
    <w:p w:rsidR="004A474F" w:rsidRPr="00AE4EA5" w:rsidRDefault="004A474F" w:rsidP="004A474F">
      <w:pPr>
        <w:shd w:val="clear" w:color="auto" w:fill="FFFFFF"/>
        <w:ind w:firstLine="567"/>
        <w:jc w:val="both"/>
      </w:pPr>
      <w:r w:rsidRPr="00AE4EA5">
        <w:tab/>
        <w:t xml:space="preserve">Текущий контроль усвоения материала осуществляется путем устного/письменного </w:t>
      </w:r>
      <w:r w:rsidRPr="00AE4EA5">
        <w:rPr>
          <w:color w:val="000000"/>
        </w:rPr>
        <w:t>опроса</w:t>
      </w:r>
      <w:r w:rsidRPr="00AE4EA5">
        <w:t>. Периодически знания и умения по пройденным темам проверяются письменными контрольными или тестовых заданиями.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 w:firstLine="567"/>
        <w:jc w:val="both"/>
      </w:pPr>
      <w:r w:rsidRPr="00AE4EA5">
        <w:lastRenderedPageBreak/>
        <w:tab/>
      </w:r>
      <w:r w:rsidRPr="00AE4EA5">
        <w:rPr>
          <w:u w:val="single"/>
        </w:rPr>
        <w:t>При выполнении контрольной работы</w:t>
      </w:r>
      <w:r w:rsidRPr="00AE4EA5">
        <w:t xml:space="preserve"> все верные ответы берутся за 100%, тогда отметка выставляется в соответствии с таблицей: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3119"/>
      </w:tblGrid>
      <w:tr w:rsidR="004A474F" w:rsidRPr="00AE4EA5" w:rsidTr="004A474F">
        <w:tc>
          <w:tcPr>
            <w:tcW w:w="4111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Процент выполнения задания</w:t>
            </w:r>
          </w:p>
        </w:tc>
        <w:tc>
          <w:tcPr>
            <w:tcW w:w="3119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Отметка</w:t>
            </w:r>
          </w:p>
        </w:tc>
      </w:tr>
      <w:tr w:rsidR="004A474F" w:rsidRPr="00AE4EA5" w:rsidTr="004A474F">
        <w:tc>
          <w:tcPr>
            <w:tcW w:w="4111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90% и более</w:t>
            </w:r>
          </w:p>
        </w:tc>
        <w:tc>
          <w:tcPr>
            <w:tcW w:w="3119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отлично</w:t>
            </w:r>
          </w:p>
        </w:tc>
      </w:tr>
      <w:tr w:rsidR="004A474F" w:rsidRPr="00AE4EA5" w:rsidTr="004A474F">
        <w:tc>
          <w:tcPr>
            <w:tcW w:w="4111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70-90%%</w:t>
            </w:r>
          </w:p>
        </w:tc>
        <w:tc>
          <w:tcPr>
            <w:tcW w:w="3119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хорошо</w:t>
            </w:r>
          </w:p>
        </w:tc>
      </w:tr>
      <w:tr w:rsidR="004A474F" w:rsidRPr="00AE4EA5" w:rsidTr="004A474F">
        <w:tc>
          <w:tcPr>
            <w:tcW w:w="4111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50-705%%</w:t>
            </w:r>
          </w:p>
        </w:tc>
        <w:tc>
          <w:tcPr>
            <w:tcW w:w="3119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удовлетворительно</w:t>
            </w:r>
          </w:p>
        </w:tc>
      </w:tr>
      <w:tr w:rsidR="004A474F" w:rsidRPr="00AE4EA5" w:rsidTr="004A474F">
        <w:tc>
          <w:tcPr>
            <w:tcW w:w="4111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менее 50%</w:t>
            </w:r>
          </w:p>
        </w:tc>
        <w:tc>
          <w:tcPr>
            <w:tcW w:w="3119" w:type="dxa"/>
            <w:vAlign w:val="center"/>
          </w:tcPr>
          <w:p w:rsidR="004A474F" w:rsidRPr="00AE4EA5" w:rsidRDefault="004A474F" w:rsidP="004A474F">
            <w:pPr>
              <w:tabs>
                <w:tab w:val="left" w:pos="552"/>
              </w:tabs>
              <w:ind w:right="10" w:firstLine="567"/>
              <w:jc w:val="center"/>
            </w:pPr>
            <w:r w:rsidRPr="00AE4EA5">
              <w:t>неудовлетворительно</w:t>
            </w:r>
          </w:p>
        </w:tc>
      </w:tr>
    </w:tbl>
    <w:p w:rsidR="009B4F13" w:rsidRPr="00AE4EA5" w:rsidRDefault="009B4F13" w:rsidP="004A474F">
      <w:pPr>
        <w:shd w:val="clear" w:color="auto" w:fill="FFFFFF"/>
        <w:tabs>
          <w:tab w:val="left" w:pos="552"/>
        </w:tabs>
        <w:ind w:right="10" w:firstLine="567"/>
        <w:jc w:val="both"/>
        <w:rPr>
          <w:u w:val="single"/>
        </w:rPr>
      </w:pP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u w:val="single"/>
        </w:rPr>
      </w:pPr>
      <w:r w:rsidRPr="00AE4EA5">
        <w:rPr>
          <w:b/>
          <w:u w:val="single"/>
        </w:rPr>
        <w:t>При выполнении практической работы: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 w:firstLine="567"/>
        <w:jc w:val="both"/>
      </w:pPr>
      <w:r w:rsidRPr="00AE4EA5">
        <w:tab/>
      </w:r>
      <w:r w:rsidRPr="00AE4EA5">
        <w:rPr>
          <w:i/>
        </w:rPr>
        <w:t>грубая ошибка</w:t>
      </w:r>
      <w:r w:rsidRPr="00AE4EA5">
        <w:t xml:space="preserve"> – полностью искажено смысловое значение понятия, определения;</w:t>
      </w:r>
    </w:p>
    <w:p w:rsidR="004A474F" w:rsidRPr="00AE4EA5" w:rsidRDefault="004A474F" w:rsidP="00FB6CC8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E4EA5">
        <w:rPr>
          <w:i/>
        </w:rPr>
        <w:t>погрешность</w:t>
      </w:r>
      <w:r w:rsidRPr="00AE4EA5">
        <w:t xml:space="preserve"> отражает неточные формулировки, свидетельствующие о нечетком представлении рассматриваемого объекта;</w:t>
      </w:r>
    </w:p>
    <w:p w:rsidR="004A474F" w:rsidRPr="00AE4EA5" w:rsidRDefault="004A474F" w:rsidP="00FB6CC8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E4EA5">
        <w:rPr>
          <w:i/>
        </w:rPr>
        <w:t>недочет</w:t>
      </w:r>
      <w:r w:rsidRPr="00AE4EA5">
        <w:t xml:space="preserve"> – неправильное представление об объекте, не влияющего кардинально </w:t>
      </w:r>
      <w:proofErr w:type="gramStart"/>
      <w:r w:rsidRPr="00AE4EA5">
        <w:t>на знания</w:t>
      </w:r>
      <w:proofErr w:type="gramEnd"/>
      <w:r w:rsidRPr="00AE4EA5">
        <w:t xml:space="preserve"> определенные программой обучения;</w:t>
      </w:r>
    </w:p>
    <w:p w:rsidR="004A474F" w:rsidRPr="00AE4EA5" w:rsidRDefault="004A474F" w:rsidP="00FB6CC8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E4EA5">
        <w:rPr>
          <w:i/>
        </w:rPr>
        <w:t>мелкие погрешности</w:t>
      </w:r>
      <w:r w:rsidRPr="00AE4EA5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4A474F" w:rsidRPr="00AE4EA5" w:rsidRDefault="004A474F" w:rsidP="004A474F">
      <w:pPr>
        <w:shd w:val="clear" w:color="auto" w:fill="FFFFFF"/>
        <w:ind w:firstLine="567"/>
        <w:jc w:val="both"/>
      </w:pPr>
      <w:r w:rsidRPr="00AE4EA5"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 w:firstLine="567"/>
        <w:jc w:val="both"/>
      </w:pPr>
      <w:r w:rsidRPr="00AE4EA5">
        <w:t>Исходя из норм (пятибалльной системы), заложенных во всех предметных областях выставляете отметка:</w:t>
      </w:r>
    </w:p>
    <w:p w:rsidR="004A474F" w:rsidRPr="00AE4EA5" w:rsidRDefault="004A474F" w:rsidP="00FB6CC8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E4EA5">
        <w:t>«5» ставится при выполнении всех заданий полностью или при наличии 1-2 мелких погрешностей;</w:t>
      </w:r>
    </w:p>
    <w:p w:rsidR="004A474F" w:rsidRPr="00AE4EA5" w:rsidRDefault="004A474F" w:rsidP="00FB6CC8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E4EA5">
        <w:t>«4» ставится при наличии 1-2 недочетов или одной ошибки;</w:t>
      </w:r>
    </w:p>
    <w:p w:rsidR="004A474F" w:rsidRPr="00AE4EA5" w:rsidRDefault="004A474F" w:rsidP="00FB6CC8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E4EA5">
        <w:t>«3» ставится при выполнении 2/3 от объема предложенных заданий;</w:t>
      </w:r>
    </w:p>
    <w:p w:rsidR="004A474F" w:rsidRPr="00AE4EA5" w:rsidRDefault="004A474F" w:rsidP="00FB6CC8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E4EA5">
        <w:t xml:space="preserve"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</w:t>
      </w:r>
      <w:proofErr w:type="gramStart"/>
      <w:r w:rsidRPr="00AE4EA5">
        <w:t>или  отказ</w:t>
      </w:r>
      <w:proofErr w:type="gramEnd"/>
      <w:r w:rsidRPr="00AE4EA5">
        <w:t xml:space="preserve"> от выполнения учебных обязанностей.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 w:firstLine="567"/>
        <w:jc w:val="both"/>
      </w:pPr>
      <w:r w:rsidRPr="00AE4EA5">
        <w:rPr>
          <w:u w:val="single"/>
        </w:rPr>
        <w:t>Устный опрос</w:t>
      </w:r>
      <w:r w:rsidRPr="00AE4EA5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 w:firstLine="567"/>
        <w:jc w:val="both"/>
        <w:rPr>
          <w:u w:val="single"/>
        </w:rPr>
      </w:pPr>
      <w:r w:rsidRPr="00AE4EA5">
        <w:rPr>
          <w:u w:val="single"/>
        </w:rPr>
        <w:t>Оценка устных ответов учащихся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rPr>
          <w:i/>
        </w:rPr>
        <w:t>Ответ оценивается отметкой «5»,</w:t>
      </w:r>
      <w:r w:rsidRPr="00AE4EA5">
        <w:t xml:space="preserve"> если ученик: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полно раскрыл содержание материала в объеме, предусмотренном программой;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 правильно выполнил рисунки, схемы, сопутствующие ответу;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 показал умение иллюстрировать теоретические положения конкретными примерами;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</w:pPr>
      <w:r w:rsidRPr="00AE4EA5"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 отвечал самостоятельно без наводящих вопросов учителя.</w:t>
      </w:r>
    </w:p>
    <w:p w:rsidR="004A474F" w:rsidRPr="00AE4EA5" w:rsidRDefault="004A474F" w:rsidP="004A474F">
      <w:pPr>
        <w:shd w:val="clear" w:color="auto" w:fill="FFFFFF"/>
        <w:ind w:firstLine="567"/>
        <w:jc w:val="both"/>
      </w:pPr>
      <w:r w:rsidRPr="00AE4EA5"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rPr>
          <w:i/>
        </w:rPr>
        <w:lastRenderedPageBreak/>
        <w:t>Ответ оценивается отметкой «4,.</w:t>
      </w:r>
      <w:r w:rsidRPr="00AE4EA5">
        <w:t xml:space="preserve"> если ответ удовлетворяет в основном требованиям на отметку «5», но при этом имеет один из недостатков:</w:t>
      </w:r>
    </w:p>
    <w:p w:rsidR="004A474F" w:rsidRPr="00AE4EA5" w:rsidRDefault="004A474F" w:rsidP="004A474F">
      <w:pPr>
        <w:shd w:val="clear" w:color="auto" w:fill="FFFFFF"/>
        <w:tabs>
          <w:tab w:val="left" w:pos="240"/>
        </w:tabs>
        <w:ind w:right="10"/>
        <w:jc w:val="both"/>
      </w:pPr>
      <w:r w:rsidRPr="00AE4EA5">
        <w:t>-  допущены один-два недочета при освещении основного содержания ответа, исправленные по замечанию учителя: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rPr>
          <w:i/>
        </w:rPr>
        <w:t>Отметка «3»</w:t>
      </w:r>
      <w:r w:rsidRPr="00AE4EA5">
        <w:t xml:space="preserve"> ставится в следующих случаях: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rPr>
          <w:i/>
        </w:rPr>
        <w:t>Отметка «2»</w:t>
      </w:r>
      <w:r w:rsidRPr="00AE4EA5">
        <w:t xml:space="preserve"> ставится в следующих случаях: 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  не раскрыто основное содержание учебного материала;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 обнаружено незнание или неполное понимание учеником большей или наиболее важной части учебного материала;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both"/>
      </w:pPr>
      <w:r w:rsidRPr="00AE4EA5"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4A474F" w:rsidRPr="00AE4EA5" w:rsidRDefault="004A474F" w:rsidP="004A474F">
      <w:pPr>
        <w:shd w:val="clear" w:color="auto" w:fill="FFFFFF"/>
        <w:tabs>
          <w:tab w:val="left" w:pos="552"/>
        </w:tabs>
        <w:ind w:right="10" w:firstLine="567"/>
        <w:jc w:val="both"/>
        <w:rPr>
          <w:u w:val="single"/>
        </w:rPr>
      </w:pPr>
      <w:r w:rsidRPr="00AE4EA5">
        <w:rPr>
          <w:u w:val="single"/>
        </w:rPr>
        <w:t xml:space="preserve">Основной инструментарий для оценивания результатов  </w:t>
      </w:r>
    </w:p>
    <w:p w:rsidR="004A474F" w:rsidRPr="00AE4EA5" w:rsidRDefault="004A474F" w:rsidP="004A474F">
      <w:pPr>
        <w:shd w:val="clear" w:color="auto" w:fill="FFFFFF"/>
        <w:ind w:firstLine="567"/>
        <w:jc w:val="both"/>
      </w:pPr>
      <w:r w:rsidRPr="00AE4EA5">
        <w:t>Обучение на высоком уровне трудности сопровождается соблюдением меры трудности, которая выражена в контроле ка</w:t>
      </w:r>
      <w:r w:rsidRPr="00AE4EA5">
        <w:softHyphen/>
        <w:t>чества усвоения. В систему проверки и контроля должны быть включены разнообразные способы контроля, но в любом случае система должна обладать развивающей по отношению к уча</w:t>
      </w:r>
      <w:r w:rsidRPr="00AE4EA5">
        <w:softHyphen/>
        <w:t>щимся функцией. Для этого необходимо выполнение следую</w:t>
      </w:r>
      <w:r w:rsidRPr="00AE4EA5">
        <w:softHyphen/>
        <w:t>щих условий:</w:t>
      </w:r>
    </w:p>
    <w:p w:rsidR="004A474F" w:rsidRPr="00AE4EA5" w:rsidRDefault="004A474F" w:rsidP="00FB6CC8">
      <w:pPr>
        <w:numPr>
          <w:ilvl w:val="0"/>
          <w:numId w:val="6"/>
        </w:numPr>
      </w:pPr>
      <w:r w:rsidRPr="00AE4EA5">
        <w:t>ни одно задание не должно быть оставлено без проверки и оценивания со стороны преподавателя;</w:t>
      </w:r>
    </w:p>
    <w:p w:rsidR="004A474F" w:rsidRPr="00AE4EA5" w:rsidRDefault="004A474F" w:rsidP="00FB6CC8">
      <w:pPr>
        <w:numPr>
          <w:ilvl w:val="0"/>
          <w:numId w:val="6"/>
        </w:numPr>
      </w:pPr>
      <w:r w:rsidRPr="00AE4EA5">
        <w:t>результаты проверки должны сообщаться незамедли</w:t>
      </w:r>
      <w:r w:rsidRPr="00AE4EA5">
        <w:softHyphen/>
        <w:t>тельно;</w:t>
      </w:r>
    </w:p>
    <w:p w:rsidR="004A474F" w:rsidRPr="00AE4EA5" w:rsidRDefault="004A474F" w:rsidP="00FB6CC8">
      <w:pPr>
        <w:numPr>
          <w:ilvl w:val="0"/>
          <w:numId w:val="6"/>
        </w:numPr>
      </w:pPr>
      <w:r w:rsidRPr="00AE4EA5">
        <w:t>школьник должен максимально участвовать в процессе проверки выполненного им задания.</w:t>
      </w:r>
    </w:p>
    <w:p w:rsidR="004A474F" w:rsidRPr="00AE4EA5" w:rsidRDefault="004A474F" w:rsidP="004A474F">
      <w:pPr>
        <w:shd w:val="clear" w:color="auto" w:fill="FFFFFF"/>
        <w:ind w:firstLine="567"/>
        <w:jc w:val="both"/>
      </w:pPr>
      <w:r w:rsidRPr="00AE4EA5">
        <w:t>Главное в контроле — не оценка знаний и навыков посредст</w:t>
      </w:r>
      <w:r w:rsidRPr="00AE4EA5">
        <w:softHyphen/>
        <w:t>вом отметок, а дифференцированное и возможно более точное определение качества усвоения, его особенностей у разных уче</w:t>
      </w:r>
      <w:r w:rsidRPr="00AE4EA5">
        <w:softHyphen/>
        <w:t>ников данного класса.</w:t>
      </w:r>
    </w:p>
    <w:p w:rsidR="004A474F" w:rsidRPr="00AE4EA5" w:rsidRDefault="004A474F" w:rsidP="004A474F">
      <w:pPr>
        <w:shd w:val="clear" w:color="auto" w:fill="FFFFFF"/>
        <w:ind w:firstLine="567"/>
        <w:jc w:val="both"/>
      </w:pPr>
      <w:r w:rsidRPr="00AE4EA5">
        <w:t>Предлагаемая система контроля основана на принципе развивающего обучения: в изучении программного материала идти вперед быстрым темпом. Быстрый темп изучения — это отказ от топтания на месте, от однообразного повторения пройденно</w:t>
      </w:r>
      <w:r w:rsidRPr="00AE4EA5">
        <w:softHyphen/>
        <w:t>го. Практическая реализация принципа изучения в быстром темпе подразумевает постоянный контроль за знаниями и умениями учащихся, так как без убежденности в полном усвоении материала всеми учениками нет смысла двигаться вперед.</w:t>
      </w:r>
    </w:p>
    <w:p w:rsidR="004A474F" w:rsidRPr="00AE4EA5" w:rsidRDefault="004A474F" w:rsidP="004A474F">
      <w:pPr>
        <w:pStyle w:val="2"/>
        <w:rPr>
          <w:rFonts w:ascii="Times New Roman" w:hAnsi="Times New Roman" w:cs="Times New Roman"/>
          <w:sz w:val="24"/>
          <w:szCs w:val="24"/>
        </w:rPr>
      </w:pPr>
      <w:r w:rsidRPr="00AE4EA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4A474F" w:rsidRPr="00AE4EA5" w:rsidRDefault="004A474F" w:rsidP="004A474F">
      <w:pPr>
        <w:ind w:firstLine="567"/>
        <w:jc w:val="both"/>
      </w:pPr>
      <w:r w:rsidRPr="00AE4EA5">
        <w:t>Настоящая Рабочая программа составлена на основе Программы курса «Информатика» [2], разработанной автором учебников Семакин И.Г., содержание которой соответствует утвержденным Министерством образования РФ Стандарту среднего (полного) общего образования по информатике и информационным технологиям и Примерной программе основного общего образования по курсу «Информатика», рекомендованной Министерством образования и науки РФ.</w:t>
      </w:r>
    </w:p>
    <w:p w:rsidR="004A474F" w:rsidRPr="00AE4EA5" w:rsidRDefault="004A474F" w:rsidP="004A474F">
      <w:pPr>
        <w:ind w:firstLine="567"/>
        <w:jc w:val="both"/>
      </w:pPr>
      <w:r w:rsidRPr="00AE4EA5"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4A474F" w:rsidRPr="00AE4EA5" w:rsidRDefault="004A474F" w:rsidP="004A474F">
      <w:pPr>
        <w:ind w:firstLine="567"/>
        <w:jc w:val="both"/>
      </w:pPr>
      <w:r w:rsidRPr="00AE4EA5">
        <w:lastRenderedPageBreak/>
        <w:t>Многие предметные знания и способы деятельности (включая использование средств ИКТ), 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 и в реальных жизненных ситуациях, 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Одной из основных черт нашего времени </w:t>
      </w:r>
      <w:proofErr w:type="gramStart"/>
      <w:r w:rsidRPr="00AE4EA5">
        <w:t>является  всевозрастающая</w:t>
      </w:r>
      <w:proofErr w:type="gramEnd"/>
      <w:r w:rsidRPr="00AE4EA5">
        <w:t xml:space="preserve">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 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В содержании курса информатики и ИКТ для 7–9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4A474F" w:rsidRPr="00AE4EA5" w:rsidRDefault="004A474F" w:rsidP="004A474F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" w:name="_3.Место_учебного_предмета"/>
      <w:bookmarkEnd w:id="3"/>
      <w:r w:rsidRPr="00AE4EA5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4A474F" w:rsidRPr="00AE4EA5" w:rsidRDefault="004A474F" w:rsidP="004A474F">
      <w:pPr>
        <w:ind w:firstLine="567"/>
        <w:jc w:val="both"/>
      </w:pPr>
      <w:r w:rsidRPr="00AE4EA5">
        <w:t>Информатика и ИКТ изучается в 7—9 классах основной школы по одному часу в неделю в объеме 105 часов.</w:t>
      </w:r>
    </w:p>
    <w:p w:rsidR="004A474F" w:rsidRPr="00AE4EA5" w:rsidRDefault="004A474F" w:rsidP="004A474F">
      <w:pPr>
        <w:ind w:firstLine="567"/>
        <w:jc w:val="both"/>
        <w:rPr>
          <w:b/>
          <w:bCs/>
        </w:rPr>
      </w:pPr>
      <w:r w:rsidRPr="00AE4EA5">
        <w:t>На инвариантную часть отводится 75 часов учебного времени, ос</w:t>
      </w:r>
      <w:r w:rsidRPr="00AE4EA5">
        <w:softHyphen/>
        <w:t>тальные 30 часов отводятся на реализацию авторских программ.</w:t>
      </w:r>
    </w:p>
    <w:p w:rsidR="004A474F" w:rsidRPr="00AE4EA5" w:rsidRDefault="004A474F" w:rsidP="004A474F">
      <w:pPr>
        <w:ind w:firstLine="567"/>
        <w:jc w:val="both"/>
      </w:pPr>
      <w:r w:rsidRPr="00AE4EA5">
        <w:rPr>
          <w:rStyle w:val="Zag11"/>
          <w:rFonts w:eastAsia="@Arial Unicode MS"/>
        </w:rPr>
        <w:t xml:space="preserve">Образование на </w:t>
      </w:r>
      <w:proofErr w:type="gramStart"/>
      <w:r w:rsidRPr="00AE4EA5">
        <w:rPr>
          <w:rStyle w:val="Zag11"/>
          <w:rFonts w:eastAsia="@Arial Unicode MS"/>
        </w:rPr>
        <w:t>ступени  среднего</w:t>
      </w:r>
      <w:proofErr w:type="gramEnd"/>
      <w:r w:rsidRPr="00AE4EA5">
        <w:rPr>
          <w:rStyle w:val="Zag11"/>
          <w:rFonts w:eastAsia="@Arial Unicode MS"/>
        </w:rPr>
        <w:t xml:space="preserve">  общего образования, с одной стороны, является базой для подготовки завершения общего образования на ступени полного и высшего образования, перехода к профильному обучению, профессиональной ориентации и профессиональному </w:t>
      </w:r>
      <w:r w:rsidRPr="00AE4EA5">
        <w:t>образованию</w:t>
      </w:r>
      <w:r w:rsidRPr="00AE4EA5">
        <w:rPr>
          <w:rStyle w:val="Zag11"/>
          <w:rFonts w:eastAsia="@Arial Unicode MS"/>
        </w:rPr>
        <w:t>. У</w:t>
      </w:r>
      <w:r w:rsidRPr="00AE4EA5">
        <w:rPr>
          <w:bCs/>
        </w:rPr>
        <w:t>чебная деятельность на этой ступени образования приобретает черты деятельности по саморазвитию и самообразованию.</w:t>
      </w:r>
      <w:r w:rsidRPr="00AE4EA5">
        <w:t xml:space="preserve"> </w:t>
      </w:r>
    </w:p>
    <w:p w:rsidR="004A474F" w:rsidRPr="00AE4EA5" w:rsidRDefault="004A474F" w:rsidP="004A474F">
      <w:pPr>
        <w:tabs>
          <w:tab w:val="left" w:leader="dot" w:pos="624"/>
        </w:tabs>
        <w:ind w:firstLine="454"/>
        <w:jc w:val="both"/>
        <w:rPr>
          <w:rStyle w:val="Zag11"/>
          <w:rFonts w:eastAsia="@Arial Unicode MS"/>
        </w:rPr>
      </w:pPr>
      <w:r w:rsidRPr="00AE4EA5">
        <w:rPr>
          <w:rStyle w:val="Zag11"/>
          <w:rFonts w:eastAsia="@Arial Unicode MS"/>
        </w:rPr>
        <w:t xml:space="preserve">Особенностью содержания современного основного общего образования по информатике является не только ответ на вопрос, что обучающийся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</w:t>
      </w:r>
    </w:p>
    <w:p w:rsidR="004A474F" w:rsidRPr="00AE4EA5" w:rsidRDefault="004A474F" w:rsidP="004A474F">
      <w:pPr>
        <w:ind w:firstLine="567"/>
        <w:jc w:val="both"/>
        <w:rPr>
          <w:rStyle w:val="Zag11"/>
          <w:rFonts w:eastAsia="@Arial Unicode MS"/>
        </w:rPr>
      </w:pPr>
      <w:r w:rsidRPr="00AE4EA5">
        <w:rPr>
          <w:rStyle w:val="Zag11"/>
          <w:rFonts w:eastAsia="@Arial Unicode MS"/>
        </w:rPr>
        <w:t xml:space="preserve">Кроме этого, определение в программе содержания тех знаний, умений и способов деятельности, которые </w:t>
      </w:r>
      <w:r w:rsidRPr="00AE4EA5">
        <w:t>являются</w:t>
      </w:r>
      <w:r w:rsidRPr="00AE4EA5">
        <w:rPr>
          <w:rStyle w:val="Zag11"/>
          <w:rFonts w:eastAsia="@Arial Unicode MS"/>
        </w:rPr>
        <w:t xml:space="preserve"> </w:t>
      </w:r>
      <w:proofErr w:type="spellStart"/>
      <w:r w:rsidRPr="00AE4EA5">
        <w:rPr>
          <w:rStyle w:val="Zag11"/>
          <w:rFonts w:eastAsia="@Arial Unicode MS"/>
        </w:rPr>
        <w:t>надпредметными</w:t>
      </w:r>
      <w:proofErr w:type="spellEnd"/>
      <w:r w:rsidRPr="00AE4EA5">
        <w:rPr>
          <w:rStyle w:val="Zag11"/>
          <w:rFonts w:eastAsia="@Arial Unicode MS"/>
        </w:rPr>
        <w:t xml:space="preserve">, т. е. формируются средствами каждого учебного предмета, даёт возможность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 w:rsidRPr="00AE4EA5">
        <w:rPr>
          <w:rStyle w:val="Zag11"/>
          <w:rFonts w:eastAsia="@Arial Unicode MS"/>
        </w:rPr>
        <w:t>узкопредметность</w:t>
      </w:r>
      <w:proofErr w:type="spellEnd"/>
      <w:r w:rsidRPr="00AE4EA5">
        <w:rPr>
          <w:rStyle w:val="Zag11"/>
          <w:rFonts w:eastAsia="@Arial Unicode MS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4A474F" w:rsidRPr="00AE4EA5" w:rsidRDefault="004A474F" w:rsidP="004A474F">
      <w:pPr>
        <w:ind w:firstLine="567"/>
        <w:jc w:val="both"/>
        <w:rPr>
          <w:rStyle w:val="Zag11"/>
          <w:rFonts w:eastAsia="@Arial Unicode MS"/>
        </w:rPr>
      </w:pPr>
      <w:r w:rsidRPr="00AE4EA5">
        <w:rPr>
          <w:rStyle w:val="Zag11"/>
          <w:rFonts w:eastAsia="@Arial Unicode MS"/>
        </w:rPr>
        <w:t>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обучающихся. Это определило необходимость выделить в примерных программах не только содержание знаний, но и содержание видов деятельности, которое включает конкретные УУД, обеспечивающие творческое применение знаний для решения жизненных задач, социального и учебно-исследовательского проектирования. Именно этот аспект примерных программ даёт основание для утверждения гуманистической, личностно и социально ориентированной направленности процесса образования на данной ступени общего образования.</w:t>
      </w:r>
    </w:p>
    <w:p w:rsidR="004A474F" w:rsidRPr="00AE4EA5" w:rsidRDefault="004A474F" w:rsidP="004A474F">
      <w:pPr>
        <w:ind w:firstLine="567"/>
        <w:jc w:val="both"/>
      </w:pPr>
      <w:r w:rsidRPr="00AE4EA5">
        <w:lastRenderedPageBreak/>
        <w:t xml:space="preserve">В соответствии с системно-деятельностным подходом, составляющим методологическую основу требований Стандарта, содержание планируемых результатов описывает и </w:t>
      </w:r>
      <w:r w:rsidRPr="00AE4EA5">
        <w:rPr>
          <w:rStyle w:val="Zag11"/>
          <w:rFonts w:eastAsia="@Arial Unicode MS"/>
        </w:rPr>
        <w:t>характеризует</w:t>
      </w:r>
      <w:r w:rsidRPr="00AE4EA5">
        <w:t xml:space="preserve"> обобщённые способы действий с учебным материалом</w:t>
      </w:r>
      <w:r w:rsidRPr="00AE4EA5">
        <w:rPr>
          <w:i/>
        </w:rPr>
        <w:t xml:space="preserve">, </w:t>
      </w:r>
      <w:r w:rsidRPr="00AE4EA5">
        <w:t xml:space="preserve">позволяющие </w:t>
      </w:r>
      <w:r w:rsidRPr="00AE4EA5">
        <w:rPr>
          <w:rStyle w:val="Zag11"/>
          <w:rFonts w:eastAsia="@Arial Unicode MS"/>
        </w:rPr>
        <w:t>учащимся</w:t>
      </w:r>
      <w:r w:rsidRPr="00AE4EA5">
        <w:t xml:space="preserve"> успешно решать учебные и учебно-практические задачи, в том числе задачи, направленные на отработку теоретических моделей и понятий и задачи по возможности максимально приближенные к реальным жизненным ситуациям. </w:t>
      </w:r>
    </w:p>
    <w:p w:rsidR="004A474F" w:rsidRPr="00AE4EA5" w:rsidRDefault="004A474F" w:rsidP="004A474F">
      <w:pPr>
        <w:pStyle w:val="2"/>
        <w:rPr>
          <w:rFonts w:ascii="Times New Roman" w:hAnsi="Times New Roman" w:cs="Times New Roman"/>
          <w:sz w:val="24"/>
          <w:szCs w:val="24"/>
        </w:rPr>
      </w:pPr>
      <w:r w:rsidRPr="00AE4EA5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</w:p>
    <w:p w:rsidR="004A474F" w:rsidRPr="00AE4EA5" w:rsidRDefault="004A474F" w:rsidP="004A474F">
      <w:pPr>
        <w:ind w:firstLine="567"/>
        <w:jc w:val="both"/>
      </w:pPr>
      <w:r w:rsidRPr="00AE4EA5">
        <w:t xml:space="preserve">Содержание курса информатики направлено на формирование личностных, метапредметных и предметных результатов обучения. Системный характер содержания курса определяется </w:t>
      </w:r>
      <w:r w:rsidRPr="00AE4EA5">
        <w:rPr>
          <w:rStyle w:val="Zag11"/>
          <w:rFonts w:eastAsia="@Arial Unicode MS"/>
        </w:rPr>
        <w:t>фундаменталь</w:t>
      </w:r>
      <w:r w:rsidRPr="00AE4EA5">
        <w:rPr>
          <w:rStyle w:val="Zag11"/>
          <w:rFonts w:eastAsia="@Arial Unicode MS"/>
        </w:rPr>
        <w:softHyphen/>
        <w:t>ным</w:t>
      </w:r>
      <w:r w:rsidRPr="00AE4EA5">
        <w:t xml:space="preserve"> ядром, в котором зафиксированы современные представления о дисциплине «Информатика», рассмотренные под углом зрения целей и задач современного общего образования.</w:t>
      </w:r>
    </w:p>
    <w:p w:rsidR="004A474F" w:rsidRPr="00AE4EA5" w:rsidRDefault="004A474F" w:rsidP="004A474F">
      <w:pPr>
        <w:ind w:firstLine="567"/>
        <w:jc w:val="both"/>
      </w:pPr>
      <w:r w:rsidRPr="00AE4EA5">
        <w:t>Личностные, метапредметные и предметные образовательные ре</w:t>
      </w:r>
      <w:r w:rsidRPr="00AE4EA5">
        <w:softHyphen/>
        <w:t>зультаты обучения строятся на основе личностных, регулятивных, по</w:t>
      </w:r>
      <w:r w:rsidRPr="00AE4EA5">
        <w:softHyphen/>
        <w:t>знавательных, знаково-символических и коммуникативных универ</w:t>
      </w:r>
      <w:r w:rsidRPr="00AE4EA5">
        <w:softHyphen/>
        <w:t>сальных учебных действий.</w:t>
      </w:r>
    </w:p>
    <w:p w:rsidR="004A474F" w:rsidRPr="00AE4EA5" w:rsidRDefault="004A474F" w:rsidP="004A474F">
      <w:pPr>
        <w:ind w:firstLine="567"/>
        <w:jc w:val="both"/>
      </w:pPr>
      <w:r w:rsidRPr="00AE4EA5">
        <w:t>Личностные результаты направлены на формирование в рамках курса информатики прежде всего личностных универсальных учебных действий, связанных в основном с морально-этической ориентацией и смысл образованием.</w:t>
      </w:r>
    </w:p>
    <w:p w:rsidR="004A474F" w:rsidRPr="00AE4EA5" w:rsidRDefault="004A474F" w:rsidP="004A474F">
      <w:pPr>
        <w:ind w:firstLine="567"/>
        <w:jc w:val="both"/>
      </w:pPr>
      <w:r w:rsidRPr="00AE4EA5">
        <w:t>Метапредметные результаты нацелены преимущественно на раз</w:t>
      </w:r>
      <w:r w:rsidRPr="00AE4EA5">
        <w:softHyphen/>
        <w:t>витие регулятивных и знаково-символических универсальных учебных действий через освоение фундаментальных для информатики понятий алгоритма и информационной (знаково-символической) модели.</w:t>
      </w:r>
    </w:p>
    <w:p w:rsidR="004A474F" w:rsidRPr="00AE4EA5" w:rsidRDefault="004A474F" w:rsidP="004A474F">
      <w:pPr>
        <w:ind w:firstLine="567"/>
        <w:jc w:val="both"/>
      </w:pPr>
      <w:r w:rsidRPr="00AE4EA5">
        <w:t>Предметные результаты в сфере познавательной деятельности отра</w:t>
      </w:r>
      <w:r w:rsidRPr="00AE4EA5">
        <w:softHyphen/>
        <w:t>жают внутреннюю логику развития учебного предмета: от информаци</w:t>
      </w:r>
      <w:r w:rsidRPr="00AE4EA5">
        <w:softHyphen/>
        <w:t>онных процессов через инструмент их познания — моделирование — к алгоритмам и информационным технологиям. В этой последователь</w:t>
      </w:r>
      <w:r w:rsidRPr="00AE4EA5">
        <w:softHyphen/>
        <w:t>ности формируется, в частности, сложное логическое действие — общий приём решения задачи.</w:t>
      </w:r>
    </w:p>
    <w:p w:rsidR="004A474F" w:rsidRPr="00AE4EA5" w:rsidRDefault="004A474F" w:rsidP="004A474F">
      <w:pPr>
        <w:ind w:firstLine="567"/>
        <w:jc w:val="both"/>
      </w:pPr>
      <w:r w:rsidRPr="00AE4EA5">
        <w:t>Образовательные результаты в сфере ценностно-ориентирован</w:t>
      </w:r>
      <w:r w:rsidRPr="00AE4EA5">
        <w:softHyphen/>
        <w:t>ной деятельности отражают особенности деятельности учащихся в со</w:t>
      </w:r>
      <w:r w:rsidRPr="00AE4EA5">
        <w:softHyphen/>
        <w:t>временной информационной цивилизации.</w:t>
      </w:r>
    </w:p>
    <w:p w:rsidR="004A474F" w:rsidRPr="00AE4EA5" w:rsidRDefault="004A474F" w:rsidP="004A474F">
      <w:pPr>
        <w:ind w:firstLine="360"/>
        <w:jc w:val="both"/>
      </w:pPr>
      <w:r w:rsidRPr="00AE4EA5">
        <w:t xml:space="preserve">   Образовательные результаты в коммуникативной сфере направлены на реализацию коммуникативных универсальных учебных действий.</w:t>
      </w:r>
    </w:p>
    <w:p w:rsidR="004A474F" w:rsidRPr="00AE4EA5" w:rsidRDefault="004A474F" w:rsidP="004A474F">
      <w:pPr>
        <w:ind w:firstLine="567"/>
        <w:jc w:val="both"/>
      </w:pPr>
      <w:r w:rsidRPr="00AE4EA5">
        <w:t>Предметные образовательные результаты в сфере трудовой дея</w:t>
      </w:r>
      <w:r w:rsidRPr="00AE4EA5">
        <w:softHyphen/>
        <w:t>тельности направлены на самоопределение учащихся в окружающей их информационной среде, на освоение средств ИКТ.</w:t>
      </w:r>
    </w:p>
    <w:p w:rsidR="004A474F" w:rsidRPr="00AE4EA5" w:rsidRDefault="004A474F" w:rsidP="004A474F">
      <w:pPr>
        <w:ind w:firstLine="360"/>
        <w:jc w:val="both"/>
      </w:pPr>
      <w:r w:rsidRPr="00AE4EA5">
        <w:t xml:space="preserve">    Предметные образовательные результаты в сфере эстетической дея</w:t>
      </w:r>
      <w:r w:rsidRPr="00AE4EA5">
        <w:softHyphen/>
        <w:t>тельности подчёркивают тот факт, что с помощью средств информацион</w:t>
      </w:r>
      <w:r w:rsidRPr="00AE4EA5">
        <w:softHyphen/>
        <w:t>ных технологий учащиеся могут создавать эстетически-значимые объекты.</w:t>
      </w:r>
    </w:p>
    <w:p w:rsidR="004A474F" w:rsidRPr="00AE4EA5" w:rsidRDefault="004A474F" w:rsidP="004A474F">
      <w:pPr>
        <w:ind w:firstLine="360"/>
        <w:jc w:val="both"/>
      </w:pPr>
      <w:r w:rsidRPr="00AE4EA5">
        <w:t xml:space="preserve">    Наконец, предметные образовательные результаты в сфере охра</w:t>
      </w:r>
      <w:r w:rsidRPr="00AE4EA5">
        <w:softHyphen/>
        <w:t>ны здоровья акцентируют внимание на особенностях непосредствен</w:t>
      </w:r>
      <w:r w:rsidRPr="00AE4EA5">
        <w:softHyphen/>
        <w:t>ной работы учащегося с компьютером.</w:t>
      </w:r>
    </w:p>
    <w:p w:rsidR="004A474F" w:rsidRPr="00AE4EA5" w:rsidRDefault="004A474F" w:rsidP="004A474F">
      <w:pPr>
        <w:ind w:firstLine="567"/>
        <w:jc w:val="both"/>
      </w:pPr>
      <w:r w:rsidRPr="00AE4EA5">
        <w:t>Приведённые личностные, метапредметные и предметные образо</w:t>
      </w:r>
      <w:r w:rsidRPr="00AE4EA5">
        <w:softHyphen/>
        <w:t>вательные результаты формируются путём усвоения содержания об</w:t>
      </w:r>
      <w:r w:rsidRPr="00AE4EA5">
        <w:softHyphen/>
        <w:t>щеобразовательного курса информатики, которое отражает: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сущность информатики как научной дисциплины, изучающей закономерности протекания информационных процессов в различных системах и разрабатывающей средства исследования и автоматизации информационных процессов;</w:t>
      </w:r>
    </w:p>
    <w:p w:rsidR="004A474F" w:rsidRPr="00AE4EA5" w:rsidRDefault="004A474F" w:rsidP="004A474F">
      <w:pPr>
        <w:tabs>
          <w:tab w:val="left" w:pos="554"/>
        </w:tabs>
        <w:ind w:firstLine="360"/>
        <w:jc w:val="both"/>
      </w:pPr>
      <w:r w:rsidRPr="00AE4EA5">
        <w:t>•</w:t>
      </w:r>
      <w:r w:rsidRPr="00AE4EA5">
        <w:tab/>
        <w:t>основные области применения информатики;</w:t>
      </w:r>
    </w:p>
    <w:p w:rsidR="004A474F" w:rsidRPr="00AE4EA5" w:rsidRDefault="004A474F" w:rsidP="004A474F">
      <w:pPr>
        <w:tabs>
          <w:tab w:val="left" w:pos="553"/>
        </w:tabs>
        <w:ind w:firstLine="360"/>
        <w:jc w:val="both"/>
      </w:pPr>
      <w:r w:rsidRPr="00AE4EA5">
        <w:t>•</w:t>
      </w:r>
      <w:r w:rsidRPr="00AE4EA5">
        <w:tab/>
        <w:t>междисциплинарный характер информатики и информацион</w:t>
      </w:r>
      <w:r w:rsidRPr="00AE4EA5">
        <w:softHyphen/>
        <w:t>ной деятельности.</w:t>
      </w:r>
    </w:p>
    <w:p w:rsidR="004A474F" w:rsidRPr="00AE4EA5" w:rsidRDefault="004A474F" w:rsidP="004A474F">
      <w:pPr>
        <w:ind w:firstLine="567"/>
        <w:jc w:val="both"/>
      </w:pPr>
      <w:r w:rsidRPr="00AE4EA5">
        <w:t>Системный характер содержания определяется тремя сквозными направлениями:</w:t>
      </w:r>
    </w:p>
    <w:p w:rsidR="004A474F" w:rsidRPr="00AE4EA5" w:rsidRDefault="004A474F" w:rsidP="004A474F">
      <w:pPr>
        <w:tabs>
          <w:tab w:val="left" w:pos="554"/>
        </w:tabs>
        <w:ind w:firstLine="360"/>
        <w:jc w:val="both"/>
      </w:pPr>
      <w:r w:rsidRPr="00AE4EA5">
        <w:t>•</w:t>
      </w:r>
      <w:r w:rsidRPr="00AE4EA5">
        <w:tab/>
        <w:t>информация и информационные процессы;</w:t>
      </w:r>
    </w:p>
    <w:p w:rsidR="004A474F" w:rsidRPr="00AE4EA5" w:rsidRDefault="004A474F" w:rsidP="004A474F">
      <w:pPr>
        <w:tabs>
          <w:tab w:val="left" w:pos="559"/>
        </w:tabs>
        <w:ind w:firstLine="360"/>
        <w:jc w:val="both"/>
      </w:pPr>
      <w:r w:rsidRPr="00AE4EA5">
        <w:lastRenderedPageBreak/>
        <w:t>•</w:t>
      </w:r>
      <w:r w:rsidRPr="00AE4EA5">
        <w:tab/>
        <w:t>моделирование; информационные модели;</w:t>
      </w:r>
    </w:p>
    <w:p w:rsidR="004A474F" w:rsidRPr="00AE4EA5" w:rsidRDefault="004A474F" w:rsidP="004A474F">
      <w:pPr>
        <w:tabs>
          <w:tab w:val="left" w:pos="550"/>
        </w:tabs>
        <w:ind w:firstLine="360"/>
        <w:jc w:val="both"/>
      </w:pPr>
      <w:r w:rsidRPr="00AE4EA5">
        <w:t>•</w:t>
      </w:r>
      <w:r w:rsidRPr="00AE4EA5">
        <w:tab/>
        <w:t>области применения методов и средств информатики.</w:t>
      </w:r>
    </w:p>
    <w:p w:rsidR="004A474F" w:rsidRPr="00AE4EA5" w:rsidRDefault="004A474F" w:rsidP="004A474F">
      <w:pPr>
        <w:ind w:firstLine="567"/>
        <w:jc w:val="both"/>
      </w:pPr>
      <w:r w:rsidRPr="00AE4EA5">
        <w:t>Данные направления отражают в применении к информатике об</w:t>
      </w:r>
      <w:r w:rsidRPr="00AE4EA5">
        <w:softHyphen/>
        <w:t>щую схему познания, характерную для естественнонаучных дисцип</w:t>
      </w:r>
      <w:r w:rsidRPr="00AE4EA5">
        <w:softHyphen/>
        <w:t>лин: объект познания — инструмент познания — области применения.</w:t>
      </w:r>
    </w:p>
    <w:p w:rsidR="004A474F" w:rsidRPr="00AE4EA5" w:rsidRDefault="004A474F" w:rsidP="004A474F">
      <w:pPr>
        <w:ind w:firstLine="567"/>
        <w:jc w:val="both"/>
      </w:pPr>
      <w:r w:rsidRPr="00AE4EA5">
        <w:t>Следует отметить, что данная программа не отдаёт предпочтения какой-либо одной методической концепции преподавания информа</w:t>
      </w:r>
      <w:r w:rsidRPr="00AE4EA5">
        <w:softHyphen/>
        <w:t>тики, а только определяет инвариантную (обязательную) часть учеб</w:t>
      </w:r>
      <w:r w:rsidRPr="00AE4EA5">
        <w:softHyphen/>
        <w:t>ного курса, за пределами которой остаётся возможность авторского выбора вариативной составляющей курса. При этом авторы учебных программ и учебников могут предложить собственный подход в час</w:t>
      </w:r>
      <w:r w:rsidRPr="00AE4EA5">
        <w:softHyphen/>
        <w:t>ти структурирования учебного материала, определения последова</w:t>
      </w:r>
      <w:r w:rsidRPr="00AE4EA5">
        <w:softHyphen/>
        <w:t>тельности изучения этого материала, а также путей формирования системы знаний и способов деятельности, развития и социализации учащихся. Тем самым примерная программа содействует сохранению единого образовательного пространства, не сковывая творческой инициативы учителей и авторов учебников, предоставляет широкие возможности для реализации различных подходов к построению учебного курса.</w:t>
      </w:r>
    </w:p>
    <w:p w:rsidR="004A474F" w:rsidRPr="00AE4EA5" w:rsidRDefault="004A474F" w:rsidP="000F687D">
      <w:pPr>
        <w:ind w:firstLine="567"/>
        <w:jc w:val="both"/>
      </w:pPr>
      <w:r w:rsidRPr="00AE4EA5">
        <w:t>При организации процесса обучения рекомендуется проведение практических работ, ориентированных на формирование навыков ре</w:t>
      </w:r>
      <w:r w:rsidRPr="00AE4EA5">
        <w:softHyphen/>
        <w:t>шения задач.</w:t>
      </w:r>
    </w:p>
    <w:p w:rsidR="004A474F" w:rsidRPr="00AE4EA5" w:rsidRDefault="004A474F" w:rsidP="004A474F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" w:name="_Toc343949360"/>
      <w:bookmarkStart w:id="5" w:name="_Toc364713910"/>
      <w:r w:rsidRPr="00AE4EA5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информатики</w:t>
      </w:r>
      <w:bookmarkEnd w:id="4"/>
      <w:bookmarkEnd w:id="5"/>
    </w:p>
    <w:p w:rsidR="004A474F" w:rsidRPr="00AE4EA5" w:rsidRDefault="004A474F" w:rsidP="004A474F">
      <w:pPr>
        <w:ind w:firstLine="567"/>
        <w:jc w:val="both"/>
      </w:pPr>
      <w:r w:rsidRPr="00AE4EA5">
        <w:rPr>
          <w:b/>
          <w:u w:val="single"/>
        </w:rPr>
        <w:t>Личностные результаты</w:t>
      </w:r>
      <w:r w:rsidRPr="00AE4EA5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>понимание роли информационных процессов в современном мире;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 xml:space="preserve">владение первичными навыками анализа и критичной оценки получаемой информации; 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 xml:space="preserve">ответственное отношение к информации с учетом правовых и этических аспектов ее распространения; 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>развитие чувства личной ответственности за качество окружающей информационной среды;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A474F" w:rsidRPr="00AE4EA5" w:rsidRDefault="004A474F" w:rsidP="004A474F">
      <w:pPr>
        <w:ind w:firstLine="567"/>
        <w:jc w:val="both"/>
      </w:pPr>
      <w:r w:rsidRPr="00AE4EA5">
        <w:rPr>
          <w:b/>
          <w:u w:val="single"/>
        </w:rPr>
        <w:t>Метапредметные результаты</w:t>
      </w:r>
      <w:r w:rsidRPr="00AE4EA5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lastRenderedPageBreak/>
        <w:t xml:space="preserve">владение </w:t>
      </w:r>
      <w:proofErr w:type="spellStart"/>
      <w:r w:rsidRPr="00AE4EA5">
        <w:t>общепредметными</w:t>
      </w:r>
      <w:proofErr w:type="spellEnd"/>
      <w:r w:rsidRPr="00AE4EA5">
        <w:t xml:space="preserve"> понятиями «объект», «система», «модель», «алгоритм», «исполнитель» и др.;</w:t>
      </w:r>
    </w:p>
    <w:p w:rsidR="000F687D" w:rsidRPr="00AE4EA5" w:rsidRDefault="004A474F" w:rsidP="00FB6CC8">
      <w:pPr>
        <w:numPr>
          <w:ilvl w:val="0"/>
          <w:numId w:val="2"/>
        </w:numPr>
        <w:ind w:left="993"/>
        <w:jc w:val="both"/>
        <w:rPr>
          <w:u w:val="single"/>
        </w:rPr>
      </w:pPr>
      <w:r w:rsidRPr="00AE4EA5">
        <w:t>владение информационно-логическим</w:t>
      </w:r>
      <w:r w:rsidR="000F687D" w:rsidRPr="00AE4EA5">
        <w:t>и умениями: определять понятия.</w:t>
      </w:r>
      <w:r w:rsidR="000F687D" w:rsidRPr="00AE4EA5">
        <w:tab/>
      </w:r>
      <w:r w:rsidR="000F687D" w:rsidRPr="00AE4EA5">
        <w:rPr>
          <w:b/>
          <w:u w:val="single"/>
        </w:rPr>
        <w:t>Результаты освоения курса ИКТ одинаковы как для всех обучающихся, так и для обучающихся с ограниченными возможностями здоровья.</w:t>
      </w:r>
      <w:r w:rsidR="000F687D" w:rsidRPr="00AE4EA5">
        <w:rPr>
          <w:u w:val="single"/>
        </w:rPr>
        <w:t xml:space="preserve"> </w:t>
      </w:r>
    </w:p>
    <w:p w:rsidR="000F687D" w:rsidRPr="00AE4EA5" w:rsidRDefault="000F687D" w:rsidP="000F687D">
      <w:pPr>
        <w:tabs>
          <w:tab w:val="left" w:pos="1425"/>
        </w:tabs>
      </w:pP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A474F" w:rsidRPr="00AE4EA5" w:rsidRDefault="004A474F" w:rsidP="00FB6CC8">
      <w:pPr>
        <w:numPr>
          <w:ilvl w:val="0"/>
          <w:numId w:val="2"/>
        </w:numPr>
        <w:ind w:left="993"/>
        <w:jc w:val="both"/>
      </w:pPr>
      <w:r w:rsidRPr="00AE4EA5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AE4EA5">
        <w:t>гипермедиасообщений</w:t>
      </w:r>
      <w:proofErr w:type="spellEnd"/>
      <w:r w:rsidRPr="00AE4EA5">
        <w:t>; коммуникация и социальное взаимодействие; поиск и организация хранения информации; анализ информации).</w:t>
      </w:r>
    </w:p>
    <w:p w:rsidR="004A474F" w:rsidRPr="00AE4EA5" w:rsidRDefault="004A474F" w:rsidP="004A474F">
      <w:pPr>
        <w:ind w:firstLine="567"/>
        <w:jc w:val="both"/>
      </w:pPr>
      <w:r w:rsidRPr="00AE4EA5">
        <w:rPr>
          <w:b/>
          <w:u w:val="single"/>
        </w:rPr>
        <w:t>Предметные результаты</w:t>
      </w:r>
      <w:r w:rsidRPr="00AE4EA5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A474F" w:rsidRPr="00AE4EA5" w:rsidRDefault="004A474F" w:rsidP="004A474F">
      <w:pPr>
        <w:ind w:firstLine="360"/>
        <w:jc w:val="both"/>
        <w:rPr>
          <w:b/>
        </w:rPr>
      </w:pPr>
      <w:r w:rsidRPr="00AE4EA5">
        <w:rPr>
          <w:b/>
          <w:u w:val="single"/>
        </w:rPr>
        <w:t>в сфере познавательной деятельности</w:t>
      </w:r>
      <w:r w:rsidRPr="00AE4EA5">
        <w:rPr>
          <w:b/>
        </w:rPr>
        <w:t>:</w:t>
      </w:r>
    </w:p>
    <w:p w:rsidR="004A474F" w:rsidRPr="00AE4EA5" w:rsidRDefault="004A474F" w:rsidP="004A474F">
      <w:pPr>
        <w:tabs>
          <w:tab w:val="left" w:pos="554"/>
        </w:tabs>
        <w:ind w:firstLine="360"/>
        <w:jc w:val="both"/>
      </w:pPr>
      <w:r w:rsidRPr="00AE4EA5">
        <w:t>•</w:t>
      </w:r>
      <w:r w:rsidRPr="00AE4EA5">
        <w:tab/>
        <w:t>освоение основных понятий и методов информатики;</w:t>
      </w:r>
    </w:p>
    <w:p w:rsidR="004A474F" w:rsidRPr="00AE4EA5" w:rsidRDefault="004A474F" w:rsidP="004A474F">
      <w:pPr>
        <w:tabs>
          <w:tab w:val="left" w:pos="567"/>
        </w:tabs>
        <w:ind w:firstLine="360"/>
        <w:jc w:val="both"/>
      </w:pPr>
      <w:r w:rsidRPr="00AE4EA5">
        <w:lastRenderedPageBreak/>
        <w:t>•</w:t>
      </w:r>
      <w:r w:rsidRPr="00AE4EA5">
        <w:tab/>
        <w:t>выделение основных информационных процессов в реальных ситуациях, нахождение сходства и различия протекания информаци</w:t>
      </w:r>
      <w:r w:rsidRPr="00AE4EA5">
        <w:softHyphen/>
        <w:t>онных процессов в биологических, технических и социальных систе</w:t>
      </w:r>
      <w:r w:rsidRPr="00AE4EA5">
        <w:softHyphen/>
        <w:t>мах;</w:t>
      </w:r>
    </w:p>
    <w:p w:rsidR="004A474F" w:rsidRPr="00AE4EA5" w:rsidRDefault="004A474F" w:rsidP="004A474F">
      <w:pPr>
        <w:tabs>
          <w:tab w:val="left" w:pos="567"/>
        </w:tabs>
        <w:ind w:firstLine="360"/>
        <w:jc w:val="both"/>
      </w:pPr>
      <w:r w:rsidRPr="00AE4EA5">
        <w:t>•</w:t>
      </w:r>
      <w:r w:rsidRPr="00AE4EA5">
        <w:tab/>
        <w:t>выбор языка представления информации в соответствии с по</w:t>
      </w:r>
      <w:r w:rsidRPr="00AE4EA5">
        <w:softHyphen/>
        <w:t>ставленной целью, определение внешней и внутренней формы пред</w:t>
      </w:r>
      <w:r w:rsidRPr="00AE4EA5">
        <w:softHyphen/>
        <w:t>ставления информации, отвечающей данной задаче диалоговой или автоматической обработки информации (таблицы, схемы, графы, диа</w:t>
      </w:r>
      <w:r w:rsidRPr="00AE4EA5">
        <w:softHyphen/>
        <w:t>граммы; массивы, списки, деревья и др.);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преобразование информации из одной формы представления в другую без потери её смысла и полноты;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оценка информации с позиций интерпретации её свойств человеком или автоматизированной системой (достоверность, объектив</w:t>
      </w:r>
      <w:r w:rsidRPr="00AE4EA5">
        <w:softHyphen/>
        <w:t>ность, полнота, актуальность и т. п.);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построение моделей объектов и процессов из различных предметных областей с использованием типовых средств (таблиц, графи</w:t>
      </w:r>
      <w:r w:rsidRPr="00AE4EA5">
        <w:softHyphen/>
        <w:t>ков, диаграмм, формул, программ, структур данных и пр.);</w:t>
      </w:r>
    </w:p>
    <w:p w:rsidR="004A474F" w:rsidRPr="00AE4EA5" w:rsidRDefault="004A474F" w:rsidP="004A474F">
      <w:pPr>
        <w:tabs>
          <w:tab w:val="left" w:pos="553"/>
        </w:tabs>
        <w:ind w:firstLine="360"/>
        <w:jc w:val="both"/>
      </w:pPr>
      <w:r w:rsidRPr="00AE4EA5">
        <w:t>•</w:t>
      </w:r>
      <w:r w:rsidRPr="00AE4EA5">
        <w:tab/>
        <w:t>оценивание адекватности построенной модели объекту-оригиналу и целям моделирования;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осуществление компьютерного эксперимента для изучения построенных моделей;</w:t>
      </w:r>
    </w:p>
    <w:p w:rsidR="004A474F" w:rsidRPr="00AE4EA5" w:rsidRDefault="004A474F" w:rsidP="004A474F">
      <w:pPr>
        <w:tabs>
          <w:tab w:val="left" w:pos="567"/>
        </w:tabs>
        <w:ind w:firstLine="360"/>
        <w:jc w:val="both"/>
      </w:pPr>
      <w:r w:rsidRPr="00AE4EA5">
        <w:t>•</w:t>
      </w:r>
      <w:r w:rsidRPr="00AE4EA5">
        <w:tab/>
        <w:t>построение модели задачи (выделение исходных данных, результатов, выявление соотношений между ними);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выбор программных средств, предназначенных для работы с ин</w:t>
      </w:r>
      <w:r w:rsidRPr="00AE4EA5">
        <w:softHyphen/>
        <w:t>формацией данного вида и адекватных поставленной задаче;</w:t>
      </w:r>
    </w:p>
    <w:p w:rsidR="004A474F" w:rsidRPr="00AE4EA5" w:rsidRDefault="004A474F" w:rsidP="004A474F">
      <w:pPr>
        <w:tabs>
          <w:tab w:val="left" w:pos="553"/>
        </w:tabs>
        <w:ind w:firstLine="360"/>
        <w:jc w:val="both"/>
      </w:pPr>
      <w:r w:rsidRPr="00AE4EA5">
        <w:t>•</w:t>
      </w:r>
      <w:r w:rsidRPr="00AE4EA5">
        <w:tab/>
        <w:t>освоение основных конструкций процедурного языка программирования;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алгоритма, проверка его правильности</w:t>
      </w:r>
    </w:p>
    <w:p w:rsidR="004A474F" w:rsidRPr="00AE4EA5" w:rsidRDefault="004A474F" w:rsidP="004A474F">
      <w:pPr>
        <w:jc w:val="both"/>
      </w:pPr>
      <w:r w:rsidRPr="00AE4EA5">
        <w:t>путём тестирования и/или анализа хода выполнения, нахождение и исправление типовых ошибок с использованием современных про</w:t>
      </w:r>
      <w:r w:rsidRPr="00AE4EA5">
        <w:softHyphen/>
        <w:t>граммных средств;</w:t>
      </w:r>
    </w:p>
    <w:p w:rsidR="004A474F" w:rsidRPr="00AE4EA5" w:rsidRDefault="004A474F" w:rsidP="004A474F">
      <w:pPr>
        <w:tabs>
          <w:tab w:val="left" w:pos="567"/>
        </w:tabs>
        <w:ind w:firstLine="360"/>
        <w:jc w:val="both"/>
      </w:pPr>
      <w:r w:rsidRPr="00AE4EA5">
        <w:t>•</w:t>
      </w:r>
      <w:r w:rsidRPr="00AE4EA5">
        <w:tab/>
        <w:t>умение 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вычисление логических выражений, записанных на изучаемом языке программирования; построение таблиц истинности и упроще</w:t>
      </w:r>
      <w:r w:rsidRPr="00AE4EA5">
        <w:softHyphen/>
        <w:t>ние сложных высказываний с помощью законов алгебры логики;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построение простейших функциональных схем основных устройств компьютера;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определение основополагающих характеристик современного персонального коммуникатора, компьютера, суперкомпьютера; пони</w:t>
      </w:r>
      <w:r w:rsidRPr="00AE4EA5">
        <w:softHyphen/>
        <w:t>мание функциональных схем их устройства;</w:t>
      </w:r>
    </w:p>
    <w:p w:rsidR="004A474F" w:rsidRPr="00AE4EA5" w:rsidRDefault="004A474F" w:rsidP="004A474F">
      <w:pPr>
        <w:tabs>
          <w:tab w:val="left" w:pos="553"/>
        </w:tabs>
        <w:ind w:firstLine="360"/>
        <w:jc w:val="both"/>
      </w:pPr>
      <w:r w:rsidRPr="00AE4EA5">
        <w:t>•</w:t>
      </w:r>
      <w:r w:rsidRPr="00AE4EA5">
        <w:tab/>
        <w:t>решение задач из разных сфер человеческой деятельности с при</w:t>
      </w:r>
      <w:r w:rsidRPr="00AE4EA5">
        <w:softHyphen/>
        <w:t>менением средств информационных технологий;</w:t>
      </w:r>
    </w:p>
    <w:p w:rsidR="004A474F" w:rsidRPr="00AE4EA5" w:rsidRDefault="004A474F" w:rsidP="004A474F">
      <w:pPr>
        <w:ind w:firstLine="360"/>
        <w:jc w:val="both"/>
        <w:rPr>
          <w:b/>
        </w:rPr>
      </w:pPr>
    </w:p>
    <w:p w:rsidR="004A474F" w:rsidRPr="00AE4EA5" w:rsidRDefault="004A474F" w:rsidP="004A474F">
      <w:pPr>
        <w:ind w:firstLine="360"/>
        <w:jc w:val="both"/>
        <w:rPr>
          <w:b/>
          <w:u w:val="single"/>
        </w:rPr>
      </w:pPr>
      <w:r w:rsidRPr="00AE4EA5">
        <w:rPr>
          <w:b/>
          <w:u w:val="single"/>
        </w:rPr>
        <w:t>в сфере ценностно-ориентационной деятельности:</w:t>
      </w:r>
    </w:p>
    <w:p w:rsidR="004A474F" w:rsidRPr="00AE4EA5" w:rsidRDefault="004A474F" w:rsidP="004A474F">
      <w:pPr>
        <w:tabs>
          <w:tab w:val="left" w:pos="567"/>
        </w:tabs>
        <w:ind w:firstLine="360"/>
        <w:jc w:val="both"/>
      </w:pPr>
      <w:r w:rsidRPr="00AE4EA5">
        <w:t>•</w:t>
      </w:r>
      <w:r w:rsidRPr="00AE4EA5">
        <w:tab/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4A474F" w:rsidRPr="00AE4EA5" w:rsidRDefault="004A474F" w:rsidP="004A474F">
      <w:pPr>
        <w:tabs>
          <w:tab w:val="left" w:pos="567"/>
        </w:tabs>
        <w:ind w:firstLine="360"/>
        <w:jc w:val="both"/>
      </w:pPr>
      <w:r w:rsidRPr="00AE4EA5">
        <w:lastRenderedPageBreak/>
        <w:t>•</w:t>
      </w:r>
      <w:r w:rsidRPr="00AE4EA5">
        <w:tab/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использование ссылок и цитирование источников информации, анализ и сопоставление различных источников;</w:t>
      </w:r>
    </w:p>
    <w:p w:rsidR="004A474F" w:rsidRPr="00AE4EA5" w:rsidRDefault="004A474F" w:rsidP="004A474F">
      <w:pPr>
        <w:tabs>
          <w:tab w:val="left" w:pos="572"/>
        </w:tabs>
        <w:ind w:firstLine="360"/>
        <w:jc w:val="both"/>
      </w:pPr>
      <w:r w:rsidRPr="00AE4EA5">
        <w:t>•</w:t>
      </w:r>
      <w:r w:rsidRPr="00AE4EA5">
        <w:tab/>
        <w:t>проблемы, возникающие при развитии информационной циви</w:t>
      </w:r>
      <w:r w:rsidRPr="00AE4EA5">
        <w:softHyphen/>
        <w:t>лизации, и возможные пути их разрешения;</w:t>
      </w:r>
    </w:p>
    <w:p w:rsidR="004A474F" w:rsidRPr="00AE4EA5" w:rsidRDefault="004A474F" w:rsidP="004A474F">
      <w:pPr>
        <w:tabs>
          <w:tab w:val="left" w:pos="567"/>
        </w:tabs>
        <w:ind w:firstLine="360"/>
        <w:jc w:val="both"/>
      </w:pPr>
      <w:r w:rsidRPr="00AE4EA5">
        <w:t>•</w:t>
      </w:r>
      <w:r w:rsidRPr="00AE4EA5">
        <w:tab/>
        <w:t>приобретение опыта выявления информационных технологий, разработанных со скрытыми целями;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следование нормам жизни и труда в условиях информационной цивилизации;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авторское право и интеллектуальная собственность; юридиче</w:t>
      </w:r>
      <w:r w:rsidRPr="00AE4EA5">
        <w:softHyphen/>
        <w:t>ские аспекты и проблемы использования ИКТ в быту, учебном про</w:t>
      </w:r>
      <w:r w:rsidRPr="00AE4EA5">
        <w:softHyphen/>
        <w:t>цессе, трудовой деятельности;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</w:p>
    <w:p w:rsidR="004A474F" w:rsidRPr="00AE4EA5" w:rsidRDefault="004A474F" w:rsidP="004A474F">
      <w:pPr>
        <w:ind w:firstLine="360"/>
        <w:jc w:val="both"/>
        <w:rPr>
          <w:u w:val="single"/>
        </w:rPr>
      </w:pPr>
      <w:r w:rsidRPr="00AE4EA5">
        <w:rPr>
          <w:b/>
          <w:u w:val="single"/>
        </w:rPr>
        <w:t>в сфере коммуникативной деятельности: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осознание основных психологических особенностей восприятия информации человеком;</w:t>
      </w:r>
    </w:p>
    <w:p w:rsidR="004A474F" w:rsidRPr="00AE4EA5" w:rsidRDefault="004A474F" w:rsidP="004A474F">
      <w:pPr>
        <w:tabs>
          <w:tab w:val="left" w:pos="567"/>
        </w:tabs>
        <w:ind w:firstLine="360"/>
        <w:jc w:val="both"/>
      </w:pPr>
      <w:r w:rsidRPr="00AE4EA5">
        <w:t>•</w:t>
      </w:r>
      <w:r w:rsidRPr="00AE4EA5">
        <w:tab/>
        <w:t>получение представления о возможностях получения и передачи информации с помощью электронных средств связи, о важнейших ха</w:t>
      </w:r>
      <w:r w:rsidRPr="00AE4EA5">
        <w:softHyphen/>
        <w:t>рактеристиках каналов связи;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овладение навыками использования основных средств телеком</w:t>
      </w:r>
      <w:r w:rsidRPr="00AE4EA5">
        <w:softHyphen/>
        <w:t>муникаций, формирования запроса на поиск информации в Интерне</w:t>
      </w:r>
      <w:r w:rsidRPr="00AE4EA5">
        <w:softHyphen/>
        <w:t>те с помощью программ навигации (браузеров) и поисковых про</w:t>
      </w:r>
      <w:r w:rsidRPr="00AE4EA5">
        <w:softHyphen/>
        <w:t>грамм, осуществления передачи информации по электронной почте и др.;</w:t>
      </w:r>
    </w:p>
    <w:p w:rsidR="004A474F" w:rsidRPr="00AE4EA5" w:rsidRDefault="004A474F" w:rsidP="004A474F">
      <w:pPr>
        <w:tabs>
          <w:tab w:val="left" w:pos="553"/>
        </w:tabs>
        <w:ind w:firstLine="360"/>
        <w:jc w:val="both"/>
      </w:pPr>
      <w:r w:rsidRPr="00AE4EA5">
        <w:t>•</w:t>
      </w:r>
      <w:r w:rsidRPr="00AE4EA5">
        <w:tab/>
        <w:t>соблюдение норм этикета, российских и международных законов при передаче информации по телекоммуникационным каналам;</w:t>
      </w:r>
    </w:p>
    <w:p w:rsidR="004A474F" w:rsidRPr="00AE4EA5" w:rsidRDefault="004A474F" w:rsidP="004A474F">
      <w:pPr>
        <w:tabs>
          <w:tab w:val="left" w:pos="553"/>
        </w:tabs>
        <w:ind w:firstLine="360"/>
        <w:jc w:val="both"/>
      </w:pPr>
    </w:p>
    <w:p w:rsidR="004A474F" w:rsidRPr="00AE4EA5" w:rsidRDefault="004A474F" w:rsidP="004A474F">
      <w:pPr>
        <w:ind w:firstLine="360"/>
        <w:jc w:val="both"/>
        <w:rPr>
          <w:u w:val="single"/>
        </w:rPr>
      </w:pPr>
      <w:r w:rsidRPr="00AE4EA5">
        <w:rPr>
          <w:u w:val="single"/>
        </w:rPr>
        <w:t>в сфере трудовой деятельности: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определение средств информационных технологий, реализую</w:t>
      </w:r>
      <w:r w:rsidRPr="00AE4EA5">
        <w:softHyphen/>
        <w:t>щих основные информационные процессы;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понимание принципов действия различных средств информати</w:t>
      </w:r>
      <w:r w:rsidRPr="00AE4EA5">
        <w:softHyphen/>
        <w:t xml:space="preserve">зации, их возможностей и </w:t>
      </w:r>
      <w:proofErr w:type="gramStart"/>
      <w:r w:rsidRPr="00AE4EA5">
        <w:t>технических</w:t>
      </w:r>
      <w:proofErr w:type="gramEnd"/>
      <w:r w:rsidRPr="00AE4EA5">
        <w:t xml:space="preserve"> и экономических ограниче</w:t>
      </w:r>
      <w:r w:rsidRPr="00AE4EA5">
        <w:softHyphen/>
        <w:t>ний;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рациональное использование широко распространённых техни</w:t>
      </w:r>
      <w:r w:rsidRPr="00AE4EA5">
        <w:softHyphen/>
        <w:t xml:space="preserve">ческих средств информационных технологий для решения </w:t>
      </w:r>
      <w:proofErr w:type="spellStart"/>
      <w:r w:rsidRPr="00AE4EA5">
        <w:t>общеполь</w:t>
      </w:r>
      <w:r w:rsidRPr="00AE4EA5">
        <w:softHyphen/>
        <w:t>зовательских</w:t>
      </w:r>
      <w:proofErr w:type="spellEnd"/>
      <w:r w:rsidRPr="00AE4EA5">
        <w:t xml:space="preserve"> задач и задач учебного процесса (персональный комму</w:t>
      </w:r>
      <w:r w:rsidRPr="00AE4EA5">
        <w:softHyphen/>
        <w:t>никатор, компьютер, сканер, графическая панель, принтер, цифровой проектор, диктофон, видеокамера, цифровые датчики и др.), усовер</w:t>
      </w:r>
      <w:r w:rsidRPr="00AE4EA5">
        <w:softHyphen/>
        <w:t>шенствование навыков, полученных в начальной школе и в младших классах основной школы;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знакомство с основными программными средствами персональ</w:t>
      </w:r>
      <w:r w:rsidRPr="00AE4EA5">
        <w:softHyphen/>
        <w:t>ного компьютера — инструментами деятельности (интерфейс, круг ре</w:t>
      </w:r>
      <w:r w:rsidRPr="00AE4EA5">
        <w:softHyphen/>
        <w:t>шаемых задач, система команд, система отказов);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умение тестировать используемое оборудование и программные средства;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использование диалоговой компьютерной программы управле</w:t>
      </w:r>
      <w:r w:rsidRPr="00AE4EA5">
        <w:softHyphen/>
        <w:t>ния файлами для определения свойств, создания, копирования, пере</w:t>
      </w:r>
      <w:r w:rsidRPr="00AE4EA5">
        <w:softHyphen/>
        <w:t>именования, удаления файлов и каталогов;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приближённое определение пропускной способности исполь</w:t>
      </w:r>
      <w:r w:rsidRPr="00AE4EA5">
        <w:softHyphen/>
        <w:t>зуемого канала связи путём прямых измерений и экспериментов;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выбор средств информационных технологий для решения по</w:t>
      </w:r>
      <w:r w:rsidRPr="00AE4EA5">
        <w:softHyphen/>
        <w:t>ставленной задачи;</w:t>
      </w:r>
    </w:p>
    <w:p w:rsidR="004A474F" w:rsidRPr="00AE4EA5" w:rsidRDefault="004A474F" w:rsidP="004A474F">
      <w:pPr>
        <w:tabs>
          <w:tab w:val="left" w:pos="562"/>
        </w:tabs>
        <w:ind w:firstLine="360"/>
        <w:jc w:val="both"/>
      </w:pPr>
      <w:r w:rsidRPr="00AE4EA5">
        <w:t>•</w:t>
      </w:r>
      <w:r w:rsidRPr="00AE4EA5">
        <w:tab/>
        <w:t>использование текстовых редакторов для создания и оформле</w:t>
      </w:r>
      <w:r w:rsidRPr="00AE4EA5">
        <w:softHyphen/>
        <w:t>ния текстовых документов (форматирование, сохранение, копирова</w:t>
      </w:r>
      <w:r w:rsidRPr="00AE4EA5">
        <w:softHyphen/>
        <w:t>ние фрагментов и пр.), усовершенствование навыков, полученных в начальной школе и в младших классах основной школы;</w:t>
      </w:r>
    </w:p>
    <w:p w:rsidR="004A474F" w:rsidRPr="00AE4EA5" w:rsidRDefault="004A474F" w:rsidP="004A474F">
      <w:pPr>
        <w:tabs>
          <w:tab w:val="left" w:pos="548"/>
        </w:tabs>
        <w:ind w:firstLine="360"/>
        <w:jc w:val="both"/>
      </w:pPr>
      <w:r w:rsidRPr="00AE4EA5">
        <w:t>•</w:t>
      </w:r>
      <w:r w:rsidRPr="00AE4EA5">
        <w:tab/>
        <w:t>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 w:rsidR="004A474F" w:rsidRPr="00AE4EA5" w:rsidRDefault="004A474F" w:rsidP="004A474F">
      <w:pPr>
        <w:tabs>
          <w:tab w:val="left" w:pos="567"/>
        </w:tabs>
        <w:ind w:firstLine="360"/>
        <w:jc w:val="both"/>
      </w:pPr>
      <w:r w:rsidRPr="00AE4EA5">
        <w:lastRenderedPageBreak/>
        <w:t>•</w:t>
      </w:r>
      <w:r w:rsidRPr="00AE4EA5">
        <w:tab/>
        <w:t xml:space="preserve">создание и редактирование рисунков, чертежей, </w:t>
      </w:r>
      <w:proofErr w:type="spellStart"/>
      <w:r w:rsidRPr="00AE4EA5">
        <w:t>анимаций</w:t>
      </w:r>
      <w:proofErr w:type="spellEnd"/>
      <w:r w:rsidRPr="00AE4EA5">
        <w:t>, фо</w:t>
      </w:r>
      <w:r w:rsidRPr="00AE4EA5">
        <w:softHyphen/>
        <w:t>тографий, аудио- и видеозаписей, слайдов презентаций, усовершен</w:t>
      </w:r>
      <w:r w:rsidRPr="00AE4EA5">
        <w:softHyphen/>
        <w:t>ствование навыков, полученных в начальной школе и в младших классах основной школы;</w:t>
      </w:r>
    </w:p>
    <w:p w:rsidR="004A474F" w:rsidRPr="00AE4EA5" w:rsidRDefault="004A474F" w:rsidP="004A474F">
      <w:pPr>
        <w:tabs>
          <w:tab w:val="left" w:pos="553"/>
        </w:tabs>
        <w:ind w:firstLine="360"/>
        <w:jc w:val="both"/>
      </w:pPr>
      <w:r w:rsidRPr="00AE4EA5">
        <w:t>•</w:t>
      </w:r>
      <w:r w:rsidRPr="00AE4EA5">
        <w:tab/>
        <w:t>использование инструментов презентационной графики при подго</w:t>
      </w:r>
      <w:r w:rsidRPr="00AE4EA5">
        <w:softHyphen/>
        <w:t>товке и проведении устных сообщений, усовершенствование навыков, полученных в начальной школе и в младших классах основной школы;</w:t>
      </w:r>
    </w:p>
    <w:p w:rsidR="004A474F" w:rsidRPr="00AE4EA5" w:rsidRDefault="004A474F" w:rsidP="004A474F">
      <w:pPr>
        <w:tabs>
          <w:tab w:val="left" w:pos="553"/>
        </w:tabs>
        <w:ind w:firstLine="360"/>
        <w:jc w:val="both"/>
      </w:pPr>
      <w:r w:rsidRPr="00AE4EA5">
        <w:t>•</w:t>
      </w:r>
      <w:r w:rsidRPr="00AE4EA5">
        <w:tab/>
        <w:t>использование инструментов визуализации для наглядного представления числовых данных и динамики их изменения;</w:t>
      </w:r>
    </w:p>
    <w:p w:rsidR="004A474F" w:rsidRPr="00AE4EA5" w:rsidRDefault="004A474F" w:rsidP="004A474F">
      <w:pPr>
        <w:tabs>
          <w:tab w:val="left" w:pos="554"/>
        </w:tabs>
        <w:ind w:firstLine="360"/>
        <w:jc w:val="both"/>
      </w:pPr>
      <w:r w:rsidRPr="00AE4EA5">
        <w:t>•</w:t>
      </w:r>
      <w:r w:rsidRPr="00AE4EA5">
        <w:tab/>
        <w:t>создание и наполнение собственных баз данных;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приобретение опыта создания и преобразования информации различного вида, в том числе с помощью компьютера;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</w:p>
    <w:p w:rsidR="004A474F" w:rsidRPr="00AE4EA5" w:rsidRDefault="004A474F" w:rsidP="004A474F">
      <w:pPr>
        <w:ind w:firstLine="360"/>
        <w:jc w:val="both"/>
        <w:rPr>
          <w:u w:val="single"/>
        </w:rPr>
      </w:pPr>
      <w:r w:rsidRPr="00AE4EA5">
        <w:rPr>
          <w:u w:val="single"/>
        </w:rPr>
        <w:t>в сфере эстетической деятельности:</w:t>
      </w:r>
    </w:p>
    <w:p w:rsidR="004A474F" w:rsidRPr="00AE4EA5" w:rsidRDefault="004A474F" w:rsidP="004A474F">
      <w:pPr>
        <w:tabs>
          <w:tab w:val="left" w:pos="543"/>
        </w:tabs>
        <w:ind w:firstLine="360"/>
        <w:jc w:val="both"/>
      </w:pPr>
      <w:r w:rsidRPr="00AE4EA5">
        <w:t>•</w:t>
      </w:r>
      <w:r w:rsidRPr="00AE4EA5">
        <w:tab/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  <w:r w:rsidRPr="00AE4EA5">
        <w:t>•</w:t>
      </w:r>
      <w:r w:rsidRPr="00AE4EA5">
        <w:tab/>
        <w:t>приобретение опыта создания эстетически значимых объектов с помощью возможностей средств информационных технологий (гра</w:t>
      </w:r>
      <w:r w:rsidRPr="00AE4EA5">
        <w:softHyphen/>
        <w:t>фических, цветовых, звуковых, анимационных);</w:t>
      </w:r>
    </w:p>
    <w:p w:rsidR="004A474F" w:rsidRPr="00AE4EA5" w:rsidRDefault="004A474F" w:rsidP="004A474F">
      <w:pPr>
        <w:tabs>
          <w:tab w:val="left" w:pos="558"/>
        </w:tabs>
        <w:ind w:firstLine="360"/>
        <w:jc w:val="both"/>
      </w:pPr>
    </w:p>
    <w:p w:rsidR="004A474F" w:rsidRPr="00AE4EA5" w:rsidRDefault="004A474F" w:rsidP="004A474F">
      <w:pPr>
        <w:ind w:firstLine="360"/>
        <w:jc w:val="both"/>
        <w:rPr>
          <w:u w:val="single"/>
        </w:rPr>
      </w:pPr>
      <w:r w:rsidRPr="00AE4EA5">
        <w:rPr>
          <w:u w:val="single"/>
        </w:rPr>
        <w:t>в сфере охраны здоровья:</w:t>
      </w:r>
    </w:p>
    <w:p w:rsidR="00102498" w:rsidRPr="00AE4EA5" w:rsidRDefault="004A474F" w:rsidP="00102498">
      <w:pPr>
        <w:tabs>
          <w:tab w:val="left" w:pos="553"/>
        </w:tabs>
        <w:ind w:firstLine="360"/>
        <w:jc w:val="both"/>
      </w:pPr>
      <w:r w:rsidRPr="00AE4EA5">
        <w:t>•</w:t>
      </w:r>
      <w:r w:rsidRPr="00AE4EA5">
        <w:tab/>
        <w:t>понимание особенностей работы со средствами информатиза</w:t>
      </w:r>
      <w:r w:rsidRPr="00AE4EA5">
        <w:softHyphen/>
        <w:t>ции, их влияния на здоровье человека, владение профилактическими мерами при работе с этими средствами;</w:t>
      </w:r>
    </w:p>
    <w:p w:rsidR="004A474F" w:rsidRDefault="00102498" w:rsidP="00102498">
      <w:pPr>
        <w:tabs>
          <w:tab w:val="left" w:pos="553"/>
        </w:tabs>
        <w:ind w:firstLine="360"/>
        <w:jc w:val="both"/>
      </w:pPr>
      <w:r w:rsidRPr="00AE4EA5">
        <w:t xml:space="preserve"> </w:t>
      </w:r>
      <w:r w:rsidR="004A474F" w:rsidRPr="00AE4EA5">
        <w:t>соблюдение требований безопасности и гигиены в работе с ком</w:t>
      </w:r>
      <w:r w:rsidR="004A474F" w:rsidRPr="00AE4EA5">
        <w:softHyphen/>
        <w:t>пьютером и другими средствами информационных технологий</w:t>
      </w:r>
    </w:p>
    <w:p w:rsidR="008E3AF9" w:rsidRDefault="008E3AF9" w:rsidP="008E3AF9">
      <w:pPr>
        <w:spacing w:after="200" w:line="276" w:lineRule="auto"/>
        <w:jc w:val="center"/>
        <w:rPr>
          <w:rFonts w:eastAsia="Calibri"/>
          <w:b/>
          <w:lang w:eastAsia="en-US"/>
        </w:rPr>
      </w:pPr>
      <w:bookmarkStart w:id="6" w:name="_Hlk495925759"/>
    </w:p>
    <w:p w:rsidR="008E3AF9" w:rsidRPr="008E3AF9" w:rsidRDefault="008E3AF9" w:rsidP="008E3AF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E3AF9">
        <w:rPr>
          <w:rFonts w:eastAsia="Calibri"/>
          <w:b/>
          <w:lang w:eastAsia="en-US"/>
        </w:rPr>
        <w:t>С учётом обучающихся с ОВЗ</w:t>
      </w:r>
    </w:p>
    <w:p w:rsidR="008E3AF9" w:rsidRPr="008E3AF9" w:rsidRDefault="008E3AF9" w:rsidP="008E3AF9">
      <w:pPr>
        <w:spacing w:after="200" w:line="276" w:lineRule="auto"/>
        <w:rPr>
          <w:rFonts w:eastAsia="Calibri"/>
          <w:lang w:val="be-BY" w:eastAsia="en-US"/>
        </w:rPr>
      </w:pPr>
      <w:r w:rsidRPr="008E3AF9">
        <w:rPr>
          <w:rFonts w:eastAsia="Calibri"/>
          <w:lang w:eastAsia="en-US"/>
        </w:rPr>
        <w:t>С учётом обучающихся с ограниченными возможностями здоровья (</w:t>
      </w:r>
      <w:r w:rsidRPr="008E3AF9">
        <w:rPr>
          <w:rFonts w:eastAsia="Calibri"/>
          <w:lang w:val="en-US" w:eastAsia="en-US"/>
        </w:rPr>
        <w:t>VII</w:t>
      </w:r>
      <w:r w:rsidRPr="008E3AF9">
        <w:rPr>
          <w:rFonts w:eastAsia="Calibri"/>
          <w:lang w:eastAsia="en-US"/>
        </w:rPr>
        <w:t xml:space="preserve"> </w:t>
      </w:r>
      <w:r w:rsidRPr="008E3AF9">
        <w:rPr>
          <w:rFonts w:eastAsia="Calibri"/>
          <w:lang w:val="be-BY" w:eastAsia="en-US"/>
        </w:rPr>
        <w:t>вид</w:t>
      </w:r>
      <w:r w:rsidRPr="008E3AF9">
        <w:rPr>
          <w:rFonts w:eastAsia="Calibri"/>
          <w:lang w:eastAsia="en-US"/>
        </w:rPr>
        <w:t>)</w:t>
      </w:r>
      <w:r w:rsidRPr="008E3AF9">
        <w:rPr>
          <w:rFonts w:eastAsia="Calibri"/>
          <w:lang w:val="be-BY" w:eastAsia="en-US"/>
        </w:rPr>
        <w:t>, на уроках применяются индивидуальные дифференцированные задания, соответствующие темам рабочей программы.</w:t>
      </w:r>
    </w:p>
    <w:p w:rsidR="008E3AF9" w:rsidRPr="008E3AF9" w:rsidRDefault="008E3AF9" w:rsidP="008E3AF9">
      <w:pPr>
        <w:spacing w:after="200" w:line="276" w:lineRule="auto"/>
        <w:rPr>
          <w:rFonts w:eastAsia="Calibri"/>
          <w:lang w:val="be-BY" w:eastAsia="en-US"/>
        </w:rPr>
      </w:pPr>
      <w:r w:rsidRPr="008E3AF9">
        <w:rPr>
          <w:rFonts w:eastAsia="Calibri"/>
          <w:lang w:val="be-BY" w:eastAsia="en-US"/>
        </w:rPr>
        <w:t xml:space="preserve">Оценивание </w:t>
      </w:r>
      <w:r w:rsidRPr="008E3AF9">
        <w:rPr>
          <w:rFonts w:eastAsia="Calibri"/>
          <w:lang w:eastAsia="en-US"/>
        </w:rPr>
        <w:t>обучающихся с ограниченными возможностями здоровья (</w:t>
      </w:r>
      <w:r w:rsidRPr="008E3AF9">
        <w:rPr>
          <w:rFonts w:eastAsia="Calibri"/>
          <w:lang w:val="en-US" w:eastAsia="en-US"/>
        </w:rPr>
        <w:t>VII</w:t>
      </w:r>
      <w:r w:rsidRPr="008E3AF9">
        <w:rPr>
          <w:rFonts w:eastAsia="Calibri"/>
          <w:lang w:eastAsia="en-US"/>
        </w:rPr>
        <w:t xml:space="preserve"> </w:t>
      </w:r>
      <w:r w:rsidRPr="008E3AF9">
        <w:rPr>
          <w:rFonts w:eastAsia="Calibri"/>
          <w:lang w:val="be-BY" w:eastAsia="en-US"/>
        </w:rPr>
        <w:t>вид</w:t>
      </w:r>
      <w:r w:rsidRPr="008E3AF9">
        <w:rPr>
          <w:rFonts w:eastAsia="Calibri"/>
          <w:lang w:eastAsia="en-US"/>
        </w:rPr>
        <w:t>)</w:t>
      </w:r>
      <w:r w:rsidRPr="008E3AF9">
        <w:rPr>
          <w:rFonts w:eastAsia="Calibri"/>
          <w:lang w:val="be-BY" w:eastAsia="en-US"/>
        </w:rPr>
        <w:t xml:space="preserve"> осуществляется в соответствии с Положением о системе оценивания знаний и достижений </w:t>
      </w:r>
      <w:r w:rsidRPr="008E3AF9">
        <w:rPr>
          <w:rFonts w:eastAsia="Calibri"/>
          <w:lang w:eastAsia="en-US"/>
        </w:rPr>
        <w:t>обучающихся с ограниченными возможностями здоровья</w:t>
      </w:r>
      <w:r w:rsidRPr="008E3AF9">
        <w:rPr>
          <w:rFonts w:eastAsia="Calibri"/>
          <w:lang w:val="be-BY" w:eastAsia="en-US"/>
        </w:rPr>
        <w:t xml:space="preserve">. </w:t>
      </w:r>
      <w:bookmarkEnd w:id="6"/>
    </w:p>
    <w:p w:rsidR="0052082D" w:rsidRPr="00AE4EA5" w:rsidRDefault="0052082D" w:rsidP="0052082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E4EA5">
        <w:rPr>
          <w:rFonts w:ascii="Times New Roman" w:hAnsi="Times New Roman" w:cs="Times New Roman"/>
          <w:i w:val="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52082D" w:rsidRPr="00AE4EA5" w:rsidRDefault="0052082D" w:rsidP="0052082D">
      <w:pPr>
        <w:ind w:firstLine="454"/>
        <w:jc w:val="both"/>
      </w:pPr>
      <w:r w:rsidRPr="00AE4EA5">
        <w:t>Материально-техническая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52082D" w:rsidRPr="00AE4EA5" w:rsidRDefault="0052082D" w:rsidP="0052082D">
      <w:pPr>
        <w:pStyle w:val="a6"/>
        <w:ind w:firstLine="454"/>
        <w:rPr>
          <w:rStyle w:val="default005f005fchar1char1"/>
        </w:rPr>
      </w:pPr>
      <w:r w:rsidRPr="00AE4EA5">
        <w:rPr>
          <w:rStyle w:val="default005f005fchar1char1"/>
        </w:rPr>
        <w:t>В соответствии с требованиями ФГОС в образовательном учреждении, реализующем основную образовательную программу по информатике и ИКТ оборудованы</w:t>
      </w:r>
      <w:r w:rsidRPr="00AE4EA5">
        <w:rPr>
          <w:rFonts w:ascii="Times New Roman" w:hAnsi="Times New Roman" w:cs="Times New Roman"/>
          <w:bCs/>
          <w:iCs/>
        </w:rPr>
        <w:t> </w:t>
      </w:r>
      <w:r w:rsidRPr="00AE4EA5">
        <w:rPr>
          <w:rStyle w:val="default005f005fchar1char1"/>
        </w:rPr>
        <w:t xml:space="preserve">  учебные кабинеты №42 и №24 </w:t>
      </w:r>
      <w:proofErr w:type="gramStart"/>
      <w:r w:rsidRPr="00AE4EA5">
        <w:rPr>
          <w:rStyle w:val="default005f005fchar1char1"/>
        </w:rPr>
        <w:t>с  рабочими</w:t>
      </w:r>
      <w:proofErr w:type="gramEnd"/>
      <w:r w:rsidRPr="00AE4EA5">
        <w:rPr>
          <w:rStyle w:val="default005f005fchar1char1"/>
        </w:rPr>
        <w:t xml:space="preserve"> местами обучающихся и учителя, оснащенные компьютерами, ноутбуками, проекторами, многофункциональными установками, методической и дидактической литературой.</w:t>
      </w:r>
    </w:p>
    <w:p w:rsidR="0052082D" w:rsidRPr="00AE4EA5" w:rsidRDefault="0052082D" w:rsidP="0052082D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lastRenderedPageBreak/>
        <w:t xml:space="preserve">Помещение кабинетов информатики, его оборудование (мебель и средства </w:t>
      </w:r>
      <w:proofErr w:type="gramStart"/>
      <w:r w:rsidRPr="00AE4EA5">
        <w:rPr>
          <w:color w:val="000000"/>
        </w:rPr>
        <w:t>ИКТ)  удовлетворяют</w:t>
      </w:r>
      <w:proofErr w:type="gramEnd"/>
      <w:r w:rsidRPr="00AE4EA5">
        <w:rPr>
          <w:color w:val="000000"/>
        </w:rPr>
        <w:t xml:space="preserve"> требованиям действующих Санитарно-эпидемиологических правил и нормативов (СанПиН 2.4.2.2821-10, СанПиН 2.2.2/2.4.1340-03).</w:t>
      </w:r>
    </w:p>
    <w:p w:rsidR="0052082D" w:rsidRPr="00AE4EA5" w:rsidRDefault="0052082D" w:rsidP="0052082D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В кабинетах оборудованы не менее одного рабочего места преподавателя  и 10 рабочих мест учащихся, снабженных стандартным комплектом: 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 входы/выходы. При этом основная конфигурация компьютера обеспечивать пользователю возможность работы с мультимедийным контентом: воспроизведение видеоизображений, качественный стереозвук в акустических колонках, речевой ввод с микрофона и др. Обеспечено подключение компьютеров к локальной сети и выход в Интернет, при этом возможно использование участков беспроводной сети. Компьютерное оборудование представлено как в стационарном исполнении, так и в виде переносных компьютеров. Кабинет информатики комплектуется следующим периферийным оборудованием: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 xml:space="preserve">принтер (черно/белой печати, формата А4); 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мультимедиа проектор, подсоединяемый к компьютеру преподавателя;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маркерная доска;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 xml:space="preserve">устройства для ввода визуальной информации (сканер, </w:t>
      </w:r>
      <w:proofErr w:type="spellStart"/>
      <w:r w:rsidRPr="00AE4EA5">
        <w:t>web</w:t>
      </w:r>
      <w:proofErr w:type="spellEnd"/>
      <w:r w:rsidRPr="00AE4EA5">
        <w:t xml:space="preserve">-камера и пр.); 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акустические колонки в составе рабочего места ученика и преподавателя;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оборудование, обеспечивающее подключение к сети Интернет (комплект оборудования для подключения к сети Интернет, сервер).</w:t>
      </w:r>
    </w:p>
    <w:p w:rsidR="0052082D" w:rsidRPr="00AE4EA5" w:rsidRDefault="0052082D" w:rsidP="0052082D">
      <w:pPr>
        <w:shd w:val="clear" w:color="auto" w:fill="FFFFFF"/>
        <w:ind w:firstLine="567"/>
        <w:jc w:val="both"/>
      </w:pPr>
      <w:r w:rsidRPr="00AE4EA5">
        <w:rPr>
          <w:color w:val="000000"/>
        </w:rPr>
        <w:t>Компьютерное</w:t>
      </w:r>
      <w:r w:rsidRPr="00AE4EA5">
        <w:t xml:space="preserve"> оборудование использует операционные системы семейства </w:t>
      </w:r>
      <w:proofErr w:type="spellStart"/>
      <w:r w:rsidRPr="00AE4EA5">
        <w:t>Windows</w:t>
      </w:r>
      <w:proofErr w:type="spellEnd"/>
      <w:r w:rsidRPr="00AE4EA5">
        <w:t xml:space="preserve">, программные средства, установленные на компьютерах в кабинете информатики, а также на других компьютерах, имеющихся в образовательном учреждении, лицензированы для использования во всей гимназии. </w:t>
      </w:r>
    </w:p>
    <w:p w:rsidR="0052082D" w:rsidRPr="00AE4EA5" w:rsidRDefault="0052082D" w:rsidP="0052082D">
      <w:pPr>
        <w:shd w:val="clear" w:color="auto" w:fill="FFFFFF"/>
        <w:ind w:firstLine="567"/>
        <w:jc w:val="both"/>
      </w:pPr>
      <w:r w:rsidRPr="00AE4EA5">
        <w:t xml:space="preserve">Для </w:t>
      </w:r>
      <w:r w:rsidRPr="00AE4EA5">
        <w:rPr>
          <w:color w:val="000000"/>
        </w:rPr>
        <w:t>освоения</w:t>
      </w:r>
      <w:r w:rsidRPr="00AE4EA5">
        <w:t xml:space="preserve"> основного содержания учебного предмета «Информатика» имеется </w:t>
      </w:r>
      <w:proofErr w:type="gramStart"/>
      <w:r w:rsidRPr="00AE4EA5">
        <w:t>в  наличии</w:t>
      </w:r>
      <w:proofErr w:type="gramEnd"/>
      <w:r w:rsidRPr="00AE4EA5">
        <w:t xml:space="preserve"> следующее программное обеспечение: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 xml:space="preserve">операционная система </w:t>
      </w:r>
      <w:r w:rsidRPr="00AE4EA5">
        <w:rPr>
          <w:lang w:val="en-US"/>
        </w:rPr>
        <w:t>MS</w:t>
      </w:r>
      <w:r w:rsidRPr="00AE4EA5">
        <w:t xml:space="preserve"> </w:t>
      </w:r>
      <w:r w:rsidRPr="00AE4EA5">
        <w:rPr>
          <w:lang w:val="en-US"/>
        </w:rPr>
        <w:t>Windows</w:t>
      </w:r>
      <w:r w:rsidRPr="00AE4EA5">
        <w:t xml:space="preserve"> </w:t>
      </w:r>
      <w:r w:rsidRPr="00AE4EA5">
        <w:rPr>
          <w:lang w:val="en-US"/>
        </w:rPr>
        <w:t>XP</w:t>
      </w:r>
      <w:r w:rsidRPr="00AE4EA5">
        <w:t xml:space="preserve">, </w:t>
      </w:r>
      <w:r w:rsidRPr="00AE4EA5">
        <w:rPr>
          <w:lang w:val="en-US"/>
        </w:rPr>
        <w:t>MS</w:t>
      </w:r>
      <w:r w:rsidRPr="00AE4EA5">
        <w:t xml:space="preserve"> </w:t>
      </w:r>
      <w:r w:rsidRPr="00AE4EA5">
        <w:rPr>
          <w:lang w:val="en-US"/>
        </w:rPr>
        <w:t>Windows</w:t>
      </w:r>
      <w:r w:rsidRPr="00AE4EA5">
        <w:t xml:space="preserve"> 7;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почтовый клиент (в составе операционных систем или др.);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браузер (в составе операционных систем или др.);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мультимедиа проигрыватель (в составе операционной системы или др.);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антивирусная программа</w:t>
      </w:r>
      <w:r w:rsidRPr="00AE4EA5">
        <w:rPr>
          <w:lang w:val="en-US"/>
        </w:rPr>
        <w:t xml:space="preserve"> </w:t>
      </w:r>
      <w:r w:rsidRPr="00AE4EA5">
        <w:t>Касперского;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программа-архиватор 7</w:t>
      </w:r>
      <w:r w:rsidRPr="00AE4EA5">
        <w:rPr>
          <w:lang w:val="en-US"/>
        </w:rPr>
        <w:t>zip</w:t>
      </w:r>
      <w:r w:rsidRPr="00AE4EA5">
        <w:t>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 xml:space="preserve">система оптического распознавания текста </w:t>
      </w:r>
      <w:r w:rsidRPr="00AE4EA5">
        <w:rPr>
          <w:lang w:val="en-US"/>
        </w:rPr>
        <w:t>ABBYY</w:t>
      </w:r>
      <w:r w:rsidRPr="00AE4EA5">
        <w:t xml:space="preserve"> </w:t>
      </w:r>
      <w:r w:rsidRPr="00AE4EA5">
        <w:rPr>
          <w:lang w:val="en-US"/>
        </w:rPr>
        <w:t>Fine</w:t>
      </w:r>
      <w:r w:rsidRPr="00AE4EA5">
        <w:t xml:space="preserve"> </w:t>
      </w:r>
      <w:r w:rsidRPr="00AE4EA5">
        <w:rPr>
          <w:lang w:val="en-US"/>
        </w:rPr>
        <w:t>Reader</w:t>
      </w:r>
      <w:r w:rsidRPr="00AE4EA5">
        <w:t xml:space="preserve"> 11; 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 xml:space="preserve">программа интерактивного общения </w:t>
      </w:r>
      <w:proofErr w:type="spellStart"/>
      <w:r w:rsidRPr="00AE4EA5">
        <w:rPr>
          <w:bCs/>
        </w:rPr>
        <w:t>Microsoft</w:t>
      </w:r>
      <w:proofErr w:type="spellEnd"/>
      <w:r w:rsidRPr="00AE4EA5">
        <w:rPr>
          <w:bCs/>
        </w:rPr>
        <w:t xml:space="preserve"> </w:t>
      </w:r>
      <w:proofErr w:type="spellStart"/>
      <w:r w:rsidRPr="00AE4EA5">
        <w:rPr>
          <w:bCs/>
        </w:rPr>
        <w:t>Lync</w:t>
      </w:r>
      <w:proofErr w:type="spellEnd"/>
      <w:r w:rsidRPr="00AE4EA5">
        <w:t>;</w:t>
      </w:r>
    </w:p>
    <w:p w:rsidR="0052082D" w:rsidRPr="00AE4EA5" w:rsidRDefault="0052082D" w:rsidP="00FB6CC8">
      <w:pPr>
        <w:pStyle w:val="a9"/>
        <w:numPr>
          <w:ilvl w:val="0"/>
          <w:numId w:val="2"/>
        </w:numPr>
        <w:autoSpaceDE w:val="0"/>
        <w:autoSpaceDN w:val="0"/>
      </w:pPr>
      <w:r w:rsidRPr="00AE4EA5">
        <w:t>клавиатурный тренажер Соло на клавиатуре;</w:t>
      </w:r>
    </w:p>
    <w:bookmarkEnd w:id="1"/>
    <w:p w:rsidR="007D3C41" w:rsidRPr="00AE4EA5" w:rsidRDefault="007D3C41" w:rsidP="007D3C41">
      <w:pPr>
        <w:shd w:val="clear" w:color="auto" w:fill="FFFFFF"/>
        <w:ind w:firstLine="567"/>
        <w:jc w:val="center"/>
        <w:rPr>
          <w:b/>
          <w:bCs/>
          <w:color w:val="000000"/>
        </w:rPr>
      </w:pPr>
      <w:r w:rsidRPr="00AE4EA5">
        <w:rPr>
          <w:b/>
          <w:bCs/>
          <w:color w:val="000000"/>
        </w:rPr>
        <w:t>8 класс</w:t>
      </w:r>
    </w:p>
    <w:p w:rsidR="007D3C41" w:rsidRPr="00AE4EA5" w:rsidRDefault="007D3C41" w:rsidP="007D3C41">
      <w:pPr>
        <w:shd w:val="clear" w:color="auto" w:fill="FFFFFF"/>
        <w:ind w:firstLine="567"/>
        <w:jc w:val="center"/>
        <w:rPr>
          <w:b/>
          <w:bCs/>
          <w:color w:val="000000"/>
        </w:rPr>
      </w:pPr>
      <w:r w:rsidRPr="00AE4EA5">
        <w:rPr>
          <w:b/>
          <w:bCs/>
          <w:color w:val="000000"/>
        </w:rPr>
        <w:t xml:space="preserve">Общее число часов: 34 часа </w:t>
      </w:r>
    </w:p>
    <w:p w:rsidR="007D3C41" w:rsidRPr="00AE4EA5" w:rsidRDefault="007D3C41" w:rsidP="00FB6CC8">
      <w:pPr>
        <w:numPr>
          <w:ilvl w:val="0"/>
          <w:numId w:val="8"/>
        </w:numPr>
        <w:shd w:val="clear" w:color="auto" w:fill="FFFFFF"/>
        <w:ind w:left="480" w:firstLine="567"/>
        <w:jc w:val="both"/>
        <w:rPr>
          <w:color w:val="000000"/>
        </w:rPr>
      </w:pPr>
      <w:r w:rsidRPr="00AE4EA5">
        <w:rPr>
          <w:b/>
          <w:bCs/>
          <w:color w:val="000000"/>
        </w:rPr>
        <w:t>Передача информации в компьютерных сетях (</w:t>
      </w:r>
      <w:r w:rsidR="004845BD">
        <w:rPr>
          <w:b/>
          <w:bCs/>
          <w:color w:val="000000"/>
        </w:rPr>
        <w:t>8</w:t>
      </w:r>
      <w:r w:rsidRPr="00AE4EA5">
        <w:rPr>
          <w:b/>
          <w:bCs/>
          <w:color w:val="000000"/>
        </w:rPr>
        <w:t>ч)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lastRenderedPageBreak/>
        <w:t xml:space="preserve">Информационные услуги компьютерных сетей: электронная </w:t>
      </w:r>
      <w:proofErr w:type="spellStart"/>
      <w:proofErr w:type="gramStart"/>
      <w:r w:rsidRPr="00AE4EA5">
        <w:rPr>
          <w:color w:val="000000"/>
        </w:rPr>
        <w:t>почта,телеконференции</w:t>
      </w:r>
      <w:proofErr w:type="spellEnd"/>
      <w:proofErr w:type="gramEnd"/>
      <w:r w:rsidRPr="00AE4EA5">
        <w:rPr>
          <w:color w:val="000000"/>
        </w:rPr>
        <w:t>, файловые архивы пр. Интернет. </w:t>
      </w:r>
      <w:r w:rsidRPr="00AE4EA5">
        <w:rPr>
          <w:color w:val="000000"/>
          <w:lang w:val="en-US"/>
        </w:rPr>
        <w:t>WWW </w:t>
      </w:r>
      <w:r w:rsidRPr="00AE4EA5">
        <w:rPr>
          <w:color w:val="000000"/>
        </w:rPr>
        <w:t>– "Всемирная паутина". Поисковые системы Интернет. Архивирование и разархивирование файлов.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Практика на компьютере</w:t>
      </w:r>
      <w:r w:rsidRPr="00AE4EA5">
        <w:rPr>
          <w:color w:val="000000"/>
        </w:rPr>
        <w:t>: работа в локальной сети компьютерного класса в режиме обмена файлами; Работа в Интернете (или в учебной имитирующей системе) с почтовой программой, с браузером </w:t>
      </w:r>
      <w:r w:rsidRPr="00AE4EA5">
        <w:rPr>
          <w:color w:val="000000"/>
          <w:lang w:val="en-US"/>
        </w:rPr>
        <w:t>WWW</w:t>
      </w:r>
      <w:r w:rsidRPr="00AE4EA5">
        <w:rPr>
          <w:color w:val="000000"/>
        </w:rPr>
        <w:t>, с поисковыми программами. Работа с архиваторами.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Знакомство с энциклопедиями и справочниками учебного содержания в Интернете (используя отечественные учебные порталы). Копирование информационных объектов из Интернета (файлов, документов).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Создание простой </w:t>
      </w:r>
      <w:r w:rsidRPr="00AE4EA5">
        <w:rPr>
          <w:color w:val="000000"/>
          <w:lang w:val="en-US"/>
        </w:rPr>
        <w:t>Web</w:t>
      </w:r>
      <w:r w:rsidRPr="00AE4EA5">
        <w:rPr>
          <w:color w:val="000000"/>
        </w:rPr>
        <w:t>-страницы с помощью текстового процессора.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Учащиеся должны знать: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что такое компьютерная сеть; в чем различие между локальными и глобальными сетями;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r w:rsidRPr="00AE4EA5">
        <w:rPr>
          <w:color w:val="000000"/>
        </w:rPr>
        <w:t>др</w:t>
      </w:r>
      <w:proofErr w:type="spellEnd"/>
      <w:r w:rsidRPr="00AE4EA5">
        <w:rPr>
          <w:color w:val="000000"/>
        </w:rPr>
        <w:t>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что такое Интернет; какие возможности предоставляет пользователю «Всемирная паутина» — WWW.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Учащиеся должны уметь: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осуществлять обмен информацией с файл-сервером локальной сети или с рабочими станциями одноранговой сети;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осуществлять прием/передачу электронной почты с помощью почтовой клиент-программы;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осуществлять просмотр </w:t>
      </w:r>
      <w:proofErr w:type="spellStart"/>
      <w:r w:rsidRPr="00AE4EA5">
        <w:rPr>
          <w:color w:val="000000"/>
        </w:rPr>
        <w:t>Web</w:t>
      </w:r>
      <w:proofErr w:type="spellEnd"/>
      <w:r w:rsidRPr="00AE4EA5">
        <w:rPr>
          <w:color w:val="000000"/>
        </w:rPr>
        <w:t>-страниц с помощью браузера;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осуществлять поиск информации в Интернете, используя поисковые системы;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работать с одной из программ-архиваторов.</w:t>
      </w:r>
    </w:p>
    <w:p w:rsidR="007D3C41" w:rsidRPr="00AE4EA5" w:rsidRDefault="007D3C41" w:rsidP="007D3C41">
      <w:pPr>
        <w:ind w:left="927"/>
        <w:jc w:val="both"/>
        <w:rPr>
          <w:i/>
          <w:u w:val="single"/>
        </w:rPr>
      </w:pPr>
      <w:r w:rsidRPr="00AE4EA5">
        <w:rPr>
          <w:i/>
          <w:u w:val="single"/>
        </w:rPr>
        <w:t>Компьютерный практикум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</w:pPr>
      <w:r w:rsidRPr="00AE4EA5">
        <w:t>Практическая работа №1. Работа с электронной почтой.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</w:pPr>
      <w:r w:rsidRPr="00AE4EA5">
        <w:t xml:space="preserve">Практическая работа №2. Поиск информации в Интернете с использованием поисковых систем </w:t>
      </w:r>
    </w:p>
    <w:p w:rsidR="007D3C41" w:rsidRPr="00AE4EA5" w:rsidRDefault="007D3C41" w:rsidP="007D3C41">
      <w:pPr>
        <w:shd w:val="clear" w:color="auto" w:fill="FFFFFF"/>
        <w:ind w:left="1047"/>
        <w:jc w:val="both"/>
        <w:rPr>
          <w:bCs/>
        </w:rPr>
      </w:pPr>
    </w:p>
    <w:p w:rsidR="007D3C41" w:rsidRPr="00AE4EA5" w:rsidRDefault="007D3C41" w:rsidP="00FB6CC8">
      <w:pPr>
        <w:numPr>
          <w:ilvl w:val="0"/>
          <w:numId w:val="8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AE4EA5">
        <w:rPr>
          <w:b/>
          <w:bCs/>
          <w:color w:val="000000"/>
        </w:rPr>
        <w:t>Информационное моделирование (</w:t>
      </w:r>
      <w:r w:rsidR="004845BD">
        <w:rPr>
          <w:b/>
          <w:bCs/>
          <w:color w:val="000000"/>
        </w:rPr>
        <w:t>4</w:t>
      </w:r>
      <w:r w:rsidRPr="00AE4EA5">
        <w:rPr>
          <w:b/>
          <w:bCs/>
          <w:color w:val="000000"/>
        </w:rPr>
        <w:t>ч)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Понятие модели; модели натурные и информационные. Назначение и свойства моделей.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Виды информационных моделей: вербальные, графические, математические, имитационные. Табличная организация информации. Области применения компьютерного информационного моделирования.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Практика на компьютере:</w:t>
      </w:r>
      <w:r w:rsidRPr="00AE4EA5">
        <w:rPr>
          <w:color w:val="000000"/>
        </w:rPr>
        <w:t> работа с демонстрационными примерами компьютерных информационных моделей.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Учащиеся должны знать: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что такое модель; в чем разница между натурной и информационной моделями;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Учащиеся должны уметь: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приводить примеры натурных и информационных моделей;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ориентироваться в таблично организованной информации;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lastRenderedPageBreak/>
        <w:t>описывать объект (процесс) в табличной форме для простых случаев.</w:t>
      </w:r>
    </w:p>
    <w:p w:rsidR="007D3C41" w:rsidRPr="00AE4EA5" w:rsidRDefault="007D3C41" w:rsidP="007D3C41">
      <w:pPr>
        <w:ind w:left="927"/>
        <w:jc w:val="both"/>
        <w:rPr>
          <w:i/>
          <w:u w:val="single"/>
        </w:rPr>
      </w:pPr>
      <w:r w:rsidRPr="00AE4EA5">
        <w:rPr>
          <w:i/>
          <w:u w:val="single"/>
        </w:rPr>
        <w:t>Компьютерный практикум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</w:pPr>
      <w:r w:rsidRPr="00AE4EA5">
        <w:t xml:space="preserve">Практическая работа №3. Проведение компьютерных экспериментов </w:t>
      </w:r>
      <w:proofErr w:type="gramStart"/>
      <w:r w:rsidRPr="00AE4EA5">
        <w:t>с  математической</w:t>
      </w:r>
      <w:proofErr w:type="gramEnd"/>
      <w:r w:rsidRPr="00AE4EA5">
        <w:t xml:space="preserve"> и имитационной моделью</w:t>
      </w:r>
    </w:p>
    <w:p w:rsidR="007D3C41" w:rsidRPr="00AE4EA5" w:rsidRDefault="007D3C41" w:rsidP="007D3C41">
      <w:pPr>
        <w:pStyle w:val="a9"/>
        <w:shd w:val="clear" w:color="auto" w:fill="FFFFFF"/>
        <w:ind w:left="1287"/>
        <w:jc w:val="both"/>
        <w:rPr>
          <w:color w:val="000000"/>
        </w:rPr>
      </w:pPr>
    </w:p>
    <w:p w:rsidR="007D3C41" w:rsidRPr="00AE4EA5" w:rsidRDefault="007D3C41" w:rsidP="00FB6CC8">
      <w:pPr>
        <w:numPr>
          <w:ilvl w:val="0"/>
          <w:numId w:val="8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AE4EA5">
        <w:rPr>
          <w:b/>
          <w:bCs/>
          <w:color w:val="000000"/>
        </w:rPr>
        <w:t>Хранение и обработка информации в базах данных (</w:t>
      </w:r>
      <w:r w:rsidR="004845BD">
        <w:rPr>
          <w:b/>
          <w:bCs/>
          <w:color w:val="000000"/>
        </w:rPr>
        <w:t>10</w:t>
      </w:r>
      <w:r w:rsidRPr="00AE4EA5">
        <w:rPr>
          <w:b/>
          <w:bCs/>
          <w:color w:val="000000"/>
        </w:rPr>
        <w:t>ч)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Понятие базы данных (БД), информационной системы. Основные понятия БД: запись, поле, типы полей, первичный ключ. Системы управления БД и принципы работы с ними. Просмотр и редактирование БД.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Проектирование и создание однотабличной БД.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Практика на компьютере:</w:t>
      </w:r>
      <w:r w:rsidRPr="00AE4EA5">
        <w:rPr>
          <w:color w:val="000000"/>
        </w:rPr>
        <w:t> работа с готовой базой данных: открытие, просмотр, простейшие приемы поиска и сортировки; формирование запросов на поиск с простыми условиями поиска; логические величины, операции, выражения; формирование запросов на поиск с составными условиями поиска; сортировка таблицы по одному и нескольким ключам; создание однотабличной базы данных; ввод, удаление и добавление записей.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Знакомство с одной из доступных геоинформационных систем (например, картой города в Интернете).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Учащиеся должны знать: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что такое база данных, СУБД, информационная система;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что такое реляционная база данных, ее элементы (записи, поля, ключи, типы и форматы полей);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структуру команд поиска и сортировки информации в базах данных;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что такое логическая величина, логическое выражение;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что такое логические операции, как они выполняются.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Учащиеся должны уметь: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открывать готовую БД в одной из СУБД реляционного типа;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организовывать поиск информации в БД;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редактировать содержимое полей БД;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сортировать записи в БД по ключу;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добавлять и удалять записи в БД;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создавать и заполнять однотабличную БД в среде СУБД.</w:t>
      </w:r>
    </w:p>
    <w:p w:rsidR="007D3C41" w:rsidRPr="00AE4EA5" w:rsidRDefault="007D3C41" w:rsidP="007D3C41">
      <w:pPr>
        <w:ind w:left="927"/>
        <w:jc w:val="both"/>
        <w:rPr>
          <w:i/>
          <w:u w:val="single"/>
        </w:rPr>
      </w:pPr>
      <w:r w:rsidRPr="00AE4EA5">
        <w:rPr>
          <w:i/>
          <w:u w:val="single"/>
        </w:rPr>
        <w:t>Компьютерный практикум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b/>
          <w:bCs/>
        </w:rPr>
      </w:pPr>
      <w:r w:rsidRPr="00AE4EA5">
        <w:t>Практическая работа №4. Работа с готовой базой данных: добавление, удаление и редактирование записей в режиме таблицы.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b/>
          <w:bCs/>
        </w:rPr>
      </w:pPr>
      <w:r w:rsidRPr="00AE4EA5">
        <w:t>Практическая работа №5. Проектирование однотабличной базы данных и создание БД на компьютере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</w:pPr>
      <w:r w:rsidRPr="00AE4EA5">
        <w:t>Практическая работа №6. Использование сортировки, создание запросов на удаление и изменение</w:t>
      </w:r>
    </w:p>
    <w:p w:rsidR="007D3C41" w:rsidRPr="00AE4EA5" w:rsidRDefault="007D3C41" w:rsidP="007D3C41">
      <w:pPr>
        <w:pStyle w:val="a9"/>
        <w:shd w:val="clear" w:color="auto" w:fill="FFFFFF"/>
        <w:ind w:left="1287"/>
        <w:jc w:val="both"/>
      </w:pPr>
    </w:p>
    <w:p w:rsidR="007D3C41" w:rsidRPr="00AE4EA5" w:rsidRDefault="007D3C41" w:rsidP="00FB6CC8">
      <w:pPr>
        <w:numPr>
          <w:ilvl w:val="0"/>
          <w:numId w:val="8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AE4EA5">
        <w:rPr>
          <w:b/>
          <w:bCs/>
          <w:color w:val="000000"/>
        </w:rPr>
        <w:t>Табличные вычисления на компьютере (1</w:t>
      </w:r>
      <w:r w:rsidR="004845BD">
        <w:rPr>
          <w:b/>
          <w:bCs/>
          <w:color w:val="000000"/>
        </w:rPr>
        <w:t>2</w:t>
      </w:r>
      <w:r w:rsidRPr="00AE4EA5">
        <w:rPr>
          <w:b/>
          <w:bCs/>
          <w:color w:val="000000"/>
        </w:rPr>
        <w:t>ч)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Двоичная система счисления. Представление чисел в памяти компьютера.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lastRenderedPageBreak/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 Методы работы с электронными таблицами.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Построение графиков и диаграмм с помощью электронных таблиц.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Математическое моделирование и решение задач с помощью электронных таблиц.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Практика на компьютере</w:t>
      </w:r>
      <w:r w:rsidRPr="00AE4EA5">
        <w:rPr>
          <w:color w:val="000000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</w:rPr>
        <w:t>Численный эксперимент с данной информационной моделью в среде электронной таблицы.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Учащиеся должны знать: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что такое электронная таблица и табличный процессор;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какие типы данных заносятся в электронную таблицу; как табличный процессор работает с формулами;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основные функции (математические, статистические), используемые при записи формул в ЭТ;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графические возможности табличного процессора.</w:t>
      </w:r>
    </w:p>
    <w:p w:rsidR="007D3C41" w:rsidRPr="00AE4EA5" w:rsidRDefault="007D3C41" w:rsidP="007D3C41">
      <w:pPr>
        <w:shd w:val="clear" w:color="auto" w:fill="FFFFFF"/>
        <w:ind w:firstLine="567"/>
        <w:jc w:val="both"/>
        <w:rPr>
          <w:color w:val="000000"/>
        </w:rPr>
      </w:pPr>
      <w:r w:rsidRPr="00AE4EA5">
        <w:rPr>
          <w:color w:val="000000"/>
          <w:u w:val="single"/>
        </w:rPr>
        <w:t>Учащиеся должны уметь: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открывать готовую электронную таблицу в одном из табличных процессоров;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редактировать содержимое ячеек; осуществлять расчеты по готовой электронной таблице;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получать диаграммы с помощью графических средств табличного процессора;</w:t>
      </w:r>
    </w:p>
    <w:p w:rsidR="007D3C41" w:rsidRPr="00AE4EA5" w:rsidRDefault="007D3C41" w:rsidP="00FB6CC8">
      <w:pPr>
        <w:pStyle w:val="a9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AE4EA5">
        <w:rPr>
          <w:color w:val="000000"/>
        </w:rPr>
        <w:t>создавать электронную таблицу для несложных расчетов.</w:t>
      </w:r>
    </w:p>
    <w:p w:rsidR="007D3C41" w:rsidRPr="00AE4EA5" w:rsidRDefault="007D3C41" w:rsidP="00A23336">
      <w:pPr>
        <w:pStyle w:val="a9"/>
        <w:shd w:val="clear" w:color="auto" w:fill="FFFFFF"/>
        <w:ind w:left="1778"/>
        <w:jc w:val="both"/>
        <w:rPr>
          <w:bCs/>
        </w:rPr>
      </w:pPr>
    </w:p>
    <w:p w:rsidR="00C6790D" w:rsidRPr="00AE4EA5" w:rsidRDefault="00C6790D" w:rsidP="00C6790D">
      <w:pPr>
        <w:ind w:firstLine="851"/>
        <w:jc w:val="center"/>
      </w:pPr>
      <w:r w:rsidRPr="00AE4EA5">
        <w:rPr>
          <w:b/>
          <w:i/>
        </w:rPr>
        <w:t>Личностные, метапредметные и предметные результаты освоения предмета</w:t>
      </w:r>
    </w:p>
    <w:p w:rsidR="00C6790D" w:rsidRPr="00AE4EA5" w:rsidRDefault="00C6790D" w:rsidP="004845BD">
      <w:pPr>
        <w:spacing w:before="100" w:beforeAutospacing="1" w:after="100" w:afterAutospacing="1"/>
        <w:ind w:firstLine="851"/>
      </w:pPr>
      <w:r w:rsidRPr="00AE4EA5">
        <w:rPr>
          <w:i/>
        </w:rPr>
        <w:t>Личностные:</w:t>
      </w:r>
    </w:p>
    <w:p w:rsidR="00C6790D" w:rsidRPr="00AE4EA5" w:rsidRDefault="00C6790D" w:rsidP="00C6790D">
      <w:pPr>
        <w:spacing w:before="100" w:beforeAutospacing="1" w:after="100" w:afterAutospacing="1"/>
      </w:pPr>
      <w:r w:rsidRPr="00AE4EA5">
        <w:sym w:font="Symbol" w:char="00B7"/>
      </w:r>
      <w:r w:rsidRPr="00AE4EA5">
        <w:t>приобретение опыта использования электронных средств 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  <w:r w:rsidRPr="00AE4EA5">
        <w:br/>
      </w:r>
      <w:r w:rsidRPr="00AE4EA5">
        <w:sym w:font="Symbol" w:char="00B7"/>
      </w:r>
      <w:r w:rsidRPr="00AE4EA5">
        <w:t xml:space="preserve"> повышение своего образовательного уровня и уровня готовности к продолжению обучения с использованием ИКТ;</w:t>
      </w:r>
      <w:r w:rsidRPr="00AE4EA5">
        <w:br/>
      </w:r>
      <w:r w:rsidRPr="00AE4EA5">
        <w:sym w:font="Symbol" w:char="00B7"/>
      </w:r>
      <w:r w:rsidRPr="00AE4EA5">
        <w:t xml:space="preserve"> рассуждения об изменении в жизни людей и о новых профессиях, появившихся с изобретением компьютера;</w:t>
      </w:r>
      <w:r w:rsidRPr="00AE4EA5">
        <w:br/>
      </w:r>
      <w:r w:rsidRPr="00AE4EA5">
        <w:sym w:font="Symbol" w:char="00B7"/>
      </w:r>
      <w:r w:rsidRPr="00AE4EA5">
        <w:t xml:space="preserve">  организация индивидуальной информационной среды, в том числе с помощью типовых программных средств.</w:t>
      </w:r>
    </w:p>
    <w:p w:rsidR="00C6790D" w:rsidRPr="00AE4EA5" w:rsidRDefault="00C6790D" w:rsidP="00C6790D">
      <w:pPr>
        <w:spacing w:before="100" w:beforeAutospacing="1" w:after="100" w:afterAutospacing="1"/>
        <w:ind w:firstLine="851"/>
      </w:pPr>
      <w:r w:rsidRPr="00AE4EA5">
        <w:rPr>
          <w:i/>
        </w:rPr>
        <w:t>Метапредметные:</w:t>
      </w:r>
    </w:p>
    <w:p w:rsidR="00C6790D" w:rsidRPr="00AE4EA5" w:rsidRDefault="00C6790D" w:rsidP="00C6790D">
      <w:r w:rsidRPr="00AE4EA5">
        <w:sym w:font="Symbol" w:char="00B7"/>
      </w:r>
      <w:r w:rsidRPr="00AE4EA5">
        <w:t xml:space="preserve"> получение опыта использования методов и средств информатики для исследования и создания различных графических объектов;</w:t>
      </w:r>
    </w:p>
    <w:p w:rsidR="00C6790D" w:rsidRPr="00AE4EA5" w:rsidRDefault="00C6790D" w:rsidP="00C6790D">
      <w:r w:rsidRPr="00AE4EA5">
        <w:lastRenderedPageBreak/>
        <w:sym w:font="Symbol" w:char="00B7"/>
      </w:r>
      <w:r w:rsidRPr="00AE4EA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  <w:r w:rsidRPr="00AE4EA5">
        <w:br/>
      </w:r>
      <w:r w:rsidRPr="00AE4EA5">
        <w:sym w:font="Symbol" w:char="00B7"/>
      </w:r>
      <w:r w:rsidRPr="00AE4EA5">
        <w:t xml:space="preserve"> владение основными </w:t>
      </w:r>
      <w:proofErr w:type="spellStart"/>
      <w:r w:rsidRPr="00AE4EA5">
        <w:t>общеучебными</w:t>
      </w:r>
      <w:proofErr w:type="spellEnd"/>
      <w:r w:rsidRPr="00AE4EA5">
        <w:t xml:space="preserve"> умениями информационного характера: анализа ситуации, планирования деятельности и др.;</w:t>
      </w:r>
      <w:r w:rsidRPr="00AE4EA5">
        <w:br/>
      </w:r>
      <w:r w:rsidRPr="00AE4EA5">
        <w:sym w:font="Symbol" w:char="00B7"/>
      </w:r>
      <w:r w:rsidRPr="00AE4EA5">
        <w:t xml:space="preserve"> умение осуществлять совместную информационную деятельность, в частности при выполнении учебных проектов;</w:t>
      </w:r>
      <w:r w:rsidRPr="00AE4EA5">
        <w:br/>
      </w:r>
      <w:r w:rsidRPr="00AE4EA5">
        <w:sym w:font="Symbol" w:char="00B7"/>
      </w:r>
      <w:r w:rsidRPr="00AE4EA5">
        <w:t xml:space="preserve">  умение решать задачи из разных сфер человеческой деятельности с применением методов информатики и средств ИКТ.</w:t>
      </w:r>
    </w:p>
    <w:p w:rsidR="00C6790D" w:rsidRPr="00AE4EA5" w:rsidRDefault="00C6790D" w:rsidP="00C6790D">
      <w:pPr>
        <w:suppressAutoHyphens/>
        <w:ind w:firstLine="851"/>
        <w:outlineLvl w:val="0"/>
      </w:pPr>
      <w:r w:rsidRPr="00AE4EA5">
        <w:rPr>
          <w:i/>
        </w:rPr>
        <w:t>Предметные:</w:t>
      </w:r>
    </w:p>
    <w:p w:rsidR="00C6790D" w:rsidRPr="00AE4EA5" w:rsidRDefault="00C6790D" w:rsidP="00C6790D">
      <w:pPr>
        <w:tabs>
          <w:tab w:val="left" w:pos="142"/>
          <w:tab w:val="left" w:pos="567"/>
        </w:tabs>
      </w:pPr>
      <w:proofErr w:type="gramStart"/>
      <w:r w:rsidRPr="00AE4EA5">
        <w:rPr>
          <w:rFonts w:eastAsia="Wingdings"/>
        </w:rPr>
        <w:t xml:space="preserve">  </w:t>
      </w:r>
      <w:r w:rsidRPr="00AE4EA5">
        <w:t>оценивание</w:t>
      </w:r>
      <w:proofErr w:type="gramEnd"/>
      <w:r w:rsidRPr="00AE4EA5">
        <w:t xml:space="preserve">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C6790D" w:rsidRPr="00AE4EA5" w:rsidRDefault="00C6790D" w:rsidP="00C6790D">
      <w:pPr>
        <w:tabs>
          <w:tab w:val="left" w:pos="142"/>
          <w:tab w:val="left" w:pos="567"/>
        </w:tabs>
      </w:pPr>
      <w:proofErr w:type="gramStart"/>
      <w:r w:rsidRPr="00AE4EA5">
        <w:rPr>
          <w:rFonts w:eastAsia="Wingdings"/>
        </w:rPr>
        <w:t xml:space="preserve">  </w:t>
      </w:r>
      <w:r w:rsidRPr="00AE4EA5">
        <w:t>построение</w:t>
      </w:r>
      <w:proofErr w:type="gramEnd"/>
      <w:r w:rsidRPr="00AE4EA5">
        <w:t xml:space="preserve"> простейших функциональных схем основных устройств компьютера;</w:t>
      </w:r>
    </w:p>
    <w:p w:rsidR="00C6790D" w:rsidRPr="00AE4EA5" w:rsidRDefault="00C6790D" w:rsidP="00C6790D">
      <w:pPr>
        <w:tabs>
          <w:tab w:val="left" w:pos="142"/>
          <w:tab w:val="left" w:pos="567"/>
        </w:tabs>
      </w:pPr>
      <w:proofErr w:type="gramStart"/>
      <w:r w:rsidRPr="00AE4EA5">
        <w:rPr>
          <w:rFonts w:eastAsia="Wingdings"/>
        </w:rPr>
        <w:t xml:space="preserve">  </w:t>
      </w:r>
      <w:r w:rsidRPr="00AE4EA5">
        <w:t>решение</w:t>
      </w:r>
      <w:proofErr w:type="gramEnd"/>
      <w:r w:rsidRPr="00AE4EA5">
        <w:t xml:space="preserve"> задач из разных сфер человеческой деятельности с применением средств информационных технологий;</w:t>
      </w:r>
    </w:p>
    <w:p w:rsidR="00C6790D" w:rsidRPr="00AE4EA5" w:rsidRDefault="00C6790D" w:rsidP="00FB6CC8">
      <w:pPr>
        <w:numPr>
          <w:ilvl w:val="0"/>
          <w:numId w:val="9"/>
        </w:numPr>
        <w:tabs>
          <w:tab w:val="clear" w:pos="720"/>
          <w:tab w:val="num" w:pos="0"/>
          <w:tab w:val="left" w:pos="142"/>
          <w:tab w:val="left" w:pos="567"/>
        </w:tabs>
        <w:spacing w:before="100" w:beforeAutospacing="1"/>
        <w:ind w:left="0" w:firstLine="0"/>
      </w:pPr>
      <w:r w:rsidRPr="00AE4EA5">
        <w:t xml:space="preserve">оценка информации, в том числе получаемой из средств массовой информации, свидетельств очевидцев, интервью; </w:t>
      </w:r>
    </w:p>
    <w:p w:rsidR="00C6790D" w:rsidRPr="00AE4EA5" w:rsidRDefault="00C6790D" w:rsidP="00FB6CC8">
      <w:pPr>
        <w:numPr>
          <w:ilvl w:val="0"/>
          <w:numId w:val="9"/>
        </w:numPr>
        <w:tabs>
          <w:tab w:val="clear" w:pos="720"/>
          <w:tab w:val="num" w:pos="0"/>
          <w:tab w:val="left" w:pos="142"/>
          <w:tab w:val="left" w:pos="567"/>
        </w:tabs>
        <w:spacing w:before="100" w:beforeAutospacing="1"/>
        <w:ind w:left="0" w:firstLine="0"/>
      </w:pPr>
      <w:r w:rsidRPr="00AE4EA5">
        <w:t>следование нормам жизни и труда в условиях информационной цивилизации;</w:t>
      </w:r>
    </w:p>
    <w:p w:rsidR="00C6790D" w:rsidRPr="00AE4EA5" w:rsidRDefault="00C6790D" w:rsidP="00FB6CC8">
      <w:pPr>
        <w:numPr>
          <w:ilvl w:val="0"/>
          <w:numId w:val="9"/>
        </w:numPr>
        <w:tabs>
          <w:tab w:val="clear" w:pos="720"/>
          <w:tab w:val="num" w:pos="0"/>
          <w:tab w:val="left" w:pos="142"/>
          <w:tab w:val="left" w:pos="567"/>
        </w:tabs>
        <w:spacing w:before="100" w:beforeAutospacing="1"/>
        <w:ind w:left="0" w:firstLine="0"/>
      </w:pPr>
      <w:r w:rsidRPr="00AE4EA5">
        <w:t>юридические аспекты и проблемы использования ИКТ в учебном процессе, трудовой деятельности;</w:t>
      </w:r>
    </w:p>
    <w:p w:rsidR="00C6790D" w:rsidRPr="00AE4EA5" w:rsidRDefault="00C6790D" w:rsidP="00C6790D">
      <w:pPr>
        <w:tabs>
          <w:tab w:val="left" w:pos="142"/>
          <w:tab w:val="left" w:pos="567"/>
        </w:tabs>
      </w:pPr>
      <w:proofErr w:type="gramStart"/>
      <w:r w:rsidRPr="00AE4EA5">
        <w:rPr>
          <w:rFonts w:eastAsia="Wingdings"/>
        </w:rPr>
        <w:t xml:space="preserve">  </w:t>
      </w:r>
      <w:r w:rsidRPr="00AE4EA5">
        <w:t>получение</w:t>
      </w:r>
      <w:proofErr w:type="gramEnd"/>
      <w:r w:rsidRPr="00AE4EA5">
        <w:t xml:space="preserve">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C6790D" w:rsidRPr="00AE4EA5" w:rsidRDefault="00C6790D" w:rsidP="00C6790D">
      <w:pPr>
        <w:tabs>
          <w:tab w:val="left" w:pos="142"/>
          <w:tab w:val="left" w:pos="567"/>
        </w:tabs>
      </w:pPr>
      <w:proofErr w:type="gramStart"/>
      <w:r w:rsidRPr="00AE4EA5">
        <w:rPr>
          <w:rFonts w:eastAsia="Wingdings"/>
        </w:rPr>
        <w:t xml:space="preserve">  </w:t>
      </w:r>
      <w:r w:rsidRPr="00AE4EA5">
        <w:t>соблюдение</w:t>
      </w:r>
      <w:proofErr w:type="gramEnd"/>
      <w:r w:rsidRPr="00AE4EA5">
        <w:t xml:space="preserve"> норм этикета, российских и международных законов при передаче информации по телекоммуникационным каналам.</w:t>
      </w:r>
      <w:r w:rsidRPr="00AE4EA5">
        <w:rPr>
          <w:i/>
        </w:rPr>
        <w:tab/>
      </w:r>
    </w:p>
    <w:p w:rsidR="00C6790D" w:rsidRPr="00AE4EA5" w:rsidRDefault="00C6790D" w:rsidP="00FB6CC8">
      <w:pPr>
        <w:numPr>
          <w:ilvl w:val="0"/>
          <w:numId w:val="10"/>
        </w:numPr>
        <w:tabs>
          <w:tab w:val="clear" w:pos="720"/>
          <w:tab w:val="left" w:pos="142"/>
          <w:tab w:val="left" w:pos="567"/>
        </w:tabs>
        <w:spacing w:before="100" w:beforeAutospacing="1"/>
        <w:ind w:left="0" w:firstLine="0"/>
      </w:pPr>
      <w:r w:rsidRPr="00AE4EA5"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C6790D" w:rsidRPr="00AE4EA5" w:rsidRDefault="00C6790D" w:rsidP="00FB6CC8">
      <w:pPr>
        <w:numPr>
          <w:ilvl w:val="0"/>
          <w:numId w:val="10"/>
        </w:numPr>
        <w:tabs>
          <w:tab w:val="clear" w:pos="720"/>
          <w:tab w:val="left" w:pos="142"/>
          <w:tab w:val="left" w:pos="567"/>
        </w:tabs>
        <w:spacing w:before="100" w:beforeAutospacing="1"/>
        <w:ind w:left="0" w:firstLine="0"/>
      </w:pPr>
      <w:r w:rsidRPr="00AE4EA5">
        <w:t xml:space="preserve">рациональное </w:t>
      </w:r>
      <w:proofErr w:type="gramStart"/>
      <w:r w:rsidRPr="00AE4EA5">
        <w:t>использование  технических</w:t>
      </w:r>
      <w:proofErr w:type="gramEnd"/>
      <w:r w:rsidRPr="00AE4EA5">
        <w:t xml:space="preserve">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основной школы;</w:t>
      </w:r>
    </w:p>
    <w:p w:rsidR="00C6790D" w:rsidRPr="00AE4EA5" w:rsidRDefault="00C6790D" w:rsidP="00FB6CC8">
      <w:pPr>
        <w:numPr>
          <w:ilvl w:val="0"/>
          <w:numId w:val="10"/>
        </w:numPr>
        <w:tabs>
          <w:tab w:val="clear" w:pos="720"/>
          <w:tab w:val="left" w:pos="142"/>
          <w:tab w:val="left" w:pos="567"/>
        </w:tabs>
        <w:spacing w:before="100" w:beforeAutospacing="1"/>
        <w:ind w:left="0" w:firstLine="0"/>
      </w:pPr>
      <w:r w:rsidRPr="00AE4EA5"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C6790D" w:rsidRPr="00AE4EA5" w:rsidRDefault="00C6790D" w:rsidP="00FB6CC8">
      <w:pPr>
        <w:numPr>
          <w:ilvl w:val="0"/>
          <w:numId w:val="10"/>
        </w:numPr>
        <w:tabs>
          <w:tab w:val="clear" w:pos="720"/>
          <w:tab w:val="left" w:pos="142"/>
          <w:tab w:val="left" w:pos="567"/>
        </w:tabs>
        <w:spacing w:before="100" w:beforeAutospacing="1"/>
        <w:ind w:left="0" w:firstLine="0"/>
      </w:pPr>
      <w:r w:rsidRPr="00AE4EA5">
        <w:t>умение тестировать используемое оборудование и программные средства;</w:t>
      </w:r>
    </w:p>
    <w:p w:rsidR="00C6790D" w:rsidRPr="00AE4EA5" w:rsidRDefault="00C6790D" w:rsidP="00FB6CC8">
      <w:pPr>
        <w:numPr>
          <w:ilvl w:val="0"/>
          <w:numId w:val="10"/>
        </w:numPr>
        <w:tabs>
          <w:tab w:val="clear" w:pos="720"/>
          <w:tab w:val="left" w:pos="142"/>
          <w:tab w:val="left" w:pos="567"/>
        </w:tabs>
        <w:spacing w:before="100" w:beforeAutospacing="1"/>
        <w:ind w:left="0" w:firstLine="0"/>
      </w:pPr>
      <w:r w:rsidRPr="00AE4EA5"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C6790D" w:rsidRPr="00AE4EA5" w:rsidRDefault="00C6790D" w:rsidP="00FB6CC8">
      <w:pPr>
        <w:numPr>
          <w:ilvl w:val="0"/>
          <w:numId w:val="10"/>
        </w:numPr>
        <w:tabs>
          <w:tab w:val="clear" w:pos="720"/>
          <w:tab w:val="left" w:pos="142"/>
          <w:tab w:val="left" w:pos="567"/>
        </w:tabs>
        <w:spacing w:before="100" w:beforeAutospacing="1"/>
        <w:ind w:left="0" w:firstLine="0"/>
      </w:pPr>
      <w:r w:rsidRPr="00AE4EA5"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C6790D" w:rsidRPr="00AE4EA5" w:rsidRDefault="00C6790D" w:rsidP="00FB6CC8">
      <w:pPr>
        <w:numPr>
          <w:ilvl w:val="0"/>
          <w:numId w:val="10"/>
        </w:numPr>
        <w:tabs>
          <w:tab w:val="clear" w:pos="720"/>
          <w:tab w:val="left" w:pos="142"/>
          <w:tab w:val="left" w:pos="567"/>
        </w:tabs>
        <w:spacing w:before="100" w:beforeAutospacing="1"/>
        <w:ind w:left="0" w:firstLine="0"/>
      </w:pPr>
      <w:r w:rsidRPr="00AE4EA5">
        <w:t>создание и редактирование рисунков, чертежей, слайдов презентаций, усовершенствование навыков, полученных в начальной школе и в младших классах основной школы;</w:t>
      </w:r>
    </w:p>
    <w:p w:rsidR="00C6790D" w:rsidRPr="00AE4EA5" w:rsidRDefault="00C6790D" w:rsidP="00FB6CC8">
      <w:pPr>
        <w:numPr>
          <w:ilvl w:val="0"/>
          <w:numId w:val="10"/>
        </w:numPr>
        <w:tabs>
          <w:tab w:val="clear" w:pos="720"/>
          <w:tab w:val="left" w:pos="142"/>
          <w:tab w:val="left" w:pos="567"/>
        </w:tabs>
        <w:spacing w:before="100" w:beforeAutospacing="1"/>
        <w:ind w:left="0" w:firstLine="0"/>
      </w:pPr>
      <w:r w:rsidRPr="00AE4EA5">
        <w:t xml:space="preserve">использование инструментов презентационной графики при подготовке и проведении устных сообщений. </w:t>
      </w:r>
    </w:p>
    <w:p w:rsidR="002B669E" w:rsidRPr="002B669E" w:rsidRDefault="002B669E" w:rsidP="002B669E">
      <w:pPr>
        <w:shd w:val="clear" w:color="auto" w:fill="FFFFFF"/>
        <w:suppressAutoHyphens/>
        <w:jc w:val="center"/>
        <w:rPr>
          <w:bCs/>
          <w:color w:val="000000"/>
          <w:lang w:eastAsia="ar-SA"/>
        </w:rPr>
      </w:pPr>
      <w:r w:rsidRPr="002B669E">
        <w:rPr>
          <w:bCs/>
          <w:color w:val="000000"/>
          <w:lang w:eastAsia="ar-SA"/>
        </w:rPr>
        <w:t xml:space="preserve">Для оценивания освоения учащимся планируемых результатов используются контрольно-измерительные материалы. </w:t>
      </w:r>
    </w:p>
    <w:p w:rsidR="002B669E" w:rsidRDefault="002B669E" w:rsidP="002B669E">
      <w:pPr>
        <w:shd w:val="clear" w:color="auto" w:fill="FFFFFF"/>
        <w:suppressAutoHyphens/>
        <w:jc w:val="center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Информатика</w:t>
      </w:r>
      <w:r w:rsidRPr="002B669E">
        <w:rPr>
          <w:bCs/>
          <w:color w:val="000000"/>
          <w:lang w:eastAsia="ar-SA"/>
        </w:rPr>
        <w:t>.</w:t>
      </w:r>
      <w:r>
        <w:rPr>
          <w:bCs/>
          <w:color w:val="000000"/>
          <w:lang w:eastAsia="ar-SA"/>
        </w:rPr>
        <w:t>8</w:t>
      </w:r>
      <w:r w:rsidRPr="002B669E">
        <w:rPr>
          <w:bCs/>
          <w:color w:val="000000"/>
          <w:lang w:eastAsia="ar-SA"/>
        </w:rPr>
        <w:t xml:space="preserve"> класс. </w:t>
      </w:r>
      <w:r>
        <w:rPr>
          <w:bCs/>
          <w:color w:val="000000"/>
          <w:lang w:eastAsia="ar-SA"/>
        </w:rPr>
        <w:t>Н.А. Сухих, М.В. Соловьева</w:t>
      </w:r>
      <w:r w:rsidRPr="002B669E">
        <w:rPr>
          <w:bCs/>
          <w:color w:val="000000"/>
          <w:lang w:eastAsia="ar-SA"/>
        </w:rPr>
        <w:t xml:space="preserve">. </w:t>
      </w:r>
      <w:proofErr w:type="gramStart"/>
      <w:r w:rsidRPr="002B669E">
        <w:rPr>
          <w:bCs/>
          <w:color w:val="000000"/>
          <w:lang w:eastAsia="ar-SA"/>
        </w:rPr>
        <w:t>М.:ВАКО</w:t>
      </w:r>
      <w:proofErr w:type="gramEnd"/>
      <w:r w:rsidRPr="002B669E">
        <w:rPr>
          <w:bCs/>
          <w:color w:val="000000"/>
          <w:lang w:eastAsia="ar-SA"/>
        </w:rPr>
        <w:t>,2013</w:t>
      </w:r>
    </w:p>
    <w:p w:rsidR="00232D64" w:rsidRPr="00232D64" w:rsidRDefault="00232D64" w:rsidP="00232D64">
      <w:pPr>
        <w:spacing w:before="180" w:after="180"/>
        <w:ind w:left="150" w:right="150"/>
        <w:jc w:val="center"/>
        <w:outlineLvl w:val="0"/>
        <w:rPr>
          <w:bCs/>
          <w:color w:val="000000"/>
          <w:kern w:val="36"/>
          <w:sz w:val="48"/>
          <w:szCs w:val="48"/>
        </w:rPr>
      </w:pPr>
      <w:r w:rsidRPr="00232D64">
        <w:rPr>
          <w:rFonts w:ascii="Georgia" w:hAnsi="Georgia"/>
          <w:bCs/>
          <w:color w:val="000000"/>
          <w:kern w:val="36"/>
        </w:rPr>
        <w:t>Информатика. 8 класс. Контрольные и проверочные работы. </w:t>
      </w:r>
      <w:proofErr w:type="spellStart"/>
      <w:r w:rsidRPr="00232D64">
        <w:rPr>
          <w:rFonts w:ascii="Georgia" w:hAnsi="Georgia"/>
          <w:bCs/>
          <w:i/>
          <w:iCs/>
          <w:color w:val="000000"/>
          <w:kern w:val="36"/>
        </w:rPr>
        <w:t>Залогова</w:t>
      </w:r>
      <w:proofErr w:type="spellEnd"/>
      <w:r w:rsidRPr="00232D64">
        <w:rPr>
          <w:rFonts w:ascii="Georgia" w:hAnsi="Georgia"/>
          <w:bCs/>
          <w:i/>
          <w:iCs/>
          <w:color w:val="000000"/>
          <w:kern w:val="36"/>
        </w:rPr>
        <w:t xml:space="preserve"> Л.А. и др.</w:t>
      </w:r>
      <w:r>
        <w:rPr>
          <w:rFonts w:ascii="Georgia" w:hAnsi="Georgia"/>
          <w:bCs/>
          <w:i/>
          <w:iCs/>
          <w:color w:val="000000"/>
          <w:kern w:val="36"/>
        </w:rPr>
        <w:t xml:space="preserve"> </w:t>
      </w:r>
      <w:r w:rsidRPr="00232D64">
        <w:rPr>
          <w:rFonts w:ascii="Georgia" w:hAnsi="Georgia"/>
          <w:bCs/>
          <w:i/>
          <w:iCs/>
          <w:color w:val="000000"/>
          <w:kern w:val="36"/>
        </w:rPr>
        <w:t>http://alleng.org/</w:t>
      </w:r>
    </w:p>
    <w:p w:rsidR="00CA05CC" w:rsidRPr="0071222A" w:rsidRDefault="00CA05CC" w:rsidP="00CA05CC">
      <w:pPr>
        <w:widowControl w:val="0"/>
        <w:spacing w:line="360" w:lineRule="auto"/>
        <w:ind w:left="1003"/>
        <w:jc w:val="center"/>
        <w:rPr>
          <w:b/>
        </w:rPr>
      </w:pPr>
      <w:bookmarkStart w:id="7" w:name="_GoBack"/>
      <w:bookmarkEnd w:id="7"/>
      <w:r w:rsidRPr="0071222A">
        <w:rPr>
          <w:b/>
        </w:rPr>
        <w:lastRenderedPageBreak/>
        <w:t>Календарно – тематическое планирование 8 класс</w:t>
      </w:r>
    </w:p>
    <w:tbl>
      <w:tblPr>
        <w:tblW w:w="50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74"/>
        <w:gridCol w:w="2126"/>
        <w:gridCol w:w="3119"/>
      </w:tblGrid>
      <w:tr w:rsidR="00CA05CC" w:rsidRPr="0071222A" w:rsidTr="0071222A">
        <w:trPr>
          <w:trHeight w:val="711"/>
        </w:trPr>
        <w:tc>
          <w:tcPr>
            <w:tcW w:w="178" w:type="pct"/>
            <w:vAlign w:val="center"/>
          </w:tcPr>
          <w:p w:rsidR="00CA05CC" w:rsidRPr="0071222A" w:rsidRDefault="00CA05CC" w:rsidP="0071222A">
            <w:pPr>
              <w:jc w:val="center"/>
              <w:rPr>
                <w:b/>
              </w:rPr>
            </w:pPr>
            <w:r w:rsidRPr="0071222A">
              <w:rPr>
                <w:b/>
              </w:rPr>
              <w:t xml:space="preserve">№ </w:t>
            </w:r>
            <w:proofErr w:type="spellStart"/>
            <w:r w:rsidRPr="0071222A">
              <w:rPr>
                <w:b/>
              </w:rPr>
              <w:t>ур</w:t>
            </w:r>
            <w:proofErr w:type="spellEnd"/>
            <w:r w:rsidRPr="0071222A">
              <w:rPr>
                <w:b/>
              </w:rPr>
              <w:t>.</w:t>
            </w:r>
          </w:p>
        </w:tc>
        <w:tc>
          <w:tcPr>
            <w:tcW w:w="3080" w:type="pct"/>
            <w:vAlign w:val="center"/>
          </w:tcPr>
          <w:p w:rsidR="00CA05CC" w:rsidRPr="0071222A" w:rsidRDefault="00CA05CC" w:rsidP="0071222A">
            <w:pPr>
              <w:jc w:val="center"/>
              <w:rPr>
                <w:b/>
              </w:rPr>
            </w:pPr>
            <w:r w:rsidRPr="0071222A">
              <w:rPr>
                <w:b/>
              </w:rPr>
              <w:t>Тема урока</w:t>
            </w:r>
          </w:p>
        </w:tc>
        <w:tc>
          <w:tcPr>
            <w:tcW w:w="706" w:type="pct"/>
            <w:vAlign w:val="center"/>
          </w:tcPr>
          <w:p w:rsidR="00CA05CC" w:rsidRPr="0071222A" w:rsidRDefault="0071222A" w:rsidP="0071222A">
            <w:pPr>
              <w:rPr>
                <w:b/>
              </w:rPr>
            </w:pPr>
            <w:r w:rsidRPr="0071222A">
              <w:rPr>
                <w:b/>
              </w:rPr>
              <w:t>Дата проведения</w:t>
            </w:r>
          </w:p>
        </w:tc>
        <w:tc>
          <w:tcPr>
            <w:tcW w:w="1036" w:type="pct"/>
            <w:vAlign w:val="center"/>
          </w:tcPr>
          <w:p w:rsidR="00CA05CC" w:rsidRPr="0071222A" w:rsidRDefault="0071222A" w:rsidP="0071222A">
            <w:pPr>
              <w:jc w:val="center"/>
              <w:rPr>
                <w:b/>
              </w:rPr>
            </w:pPr>
            <w:r w:rsidRPr="0071222A">
              <w:rPr>
                <w:b/>
              </w:rPr>
              <w:t>Примечание</w:t>
            </w:r>
          </w:p>
        </w:tc>
      </w:tr>
      <w:tr w:rsidR="00CA05CC" w:rsidRPr="0071222A" w:rsidTr="0071222A">
        <w:trPr>
          <w:trHeight w:val="543"/>
        </w:trPr>
        <w:tc>
          <w:tcPr>
            <w:tcW w:w="5000" w:type="pct"/>
            <w:gridSpan w:val="4"/>
            <w:vAlign w:val="center"/>
          </w:tcPr>
          <w:p w:rsidR="00CA05CC" w:rsidRPr="0071222A" w:rsidRDefault="00CA05CC" w:rsidP="0071222A">
            <w:pPr>
              <w:jc w:val="center"/>
              <w:rPr>
                <w:b/>
              </w:rPr>
            </w:pPr>
            <w:r w:rsidRPr="0071222A">
              <w:rPr>
                <w:b/>
                <w:bCs/>
                <w:i/>
              </w:rPr>
              <w:t>Передача информации в компьютерных сетях (8 ч.)</w:t>
            </w:r>
          </w:p>
        </w:tc>
      </w:tr>
      <w:tr w:rsidR="00CA05CC" w:rsidRPr="0071222A" w:rsidTr="0071222A">
        <w:trPr>
          <w:trHeight w:val="543"/>
        </w:trPr>
        <w:tc>
          <w:tcPr>
            <w:tcW w:w="178" w:type="pct"/>
            <w:vAlign w:val="center"/>
          </w:tcPr>
          <w:p w:rsidR="00CA05CC" w:rsidRPr="0071222A" w:rsidRDefault="00CA05CC" w:rsidP="0071222A">
            <w:pPr>
              <w:jc w:val="center"/>
            </w:pPr>
            <w:r w:rsidRPr="0071222A">
              <w:t>1.</w:t>
            </w:r>
          </w:p>
        </w:tc>
        <w:tc>
          <w:tcPr>
            <w:tcW w:w="3080" w:type="pct"/>
            <w:vAlign w:val="center"/>
          </w:tcPr>
          <w:p w:rsidR="00CA05CC" w:rsidRPr="008E3AF9" w:rsidRDefault="00CA05CC" w:rsidP="0071222A">
            <w:r w:rsidRPr="008E3AF9">
              <w:t>Техника безопасности.</w:t>
            </w:r>
          </w:p>
          <w:p w:rsidR="00CA05CC" w:rsidRPr="008E3AF9" w:rsidRDefault="00CA05CC" w:rsidP="0071222A">
            <w:r w:rsidRPr="008E3AF9">
              <w:t>§1.  Как устроена компьютерная сеть: виды, структура, принципы функционирования, технические устройства. Скорость передачи данных.</w:t>
            </w:r>
          </w:p>
        </w:tc>
        <w:tc>
          <w:tcPr>
            <w:tcW w:w="706" w:type="pct"/>
            <w:vAlign w:val="center"/>
          </w:tcPr>
          <w:p w:rsidR="00CA05CC" w:rsidRPr="0071222A" w:rsidRDefault="008E3AF9" w:rsidP="0071222A">
            <w:pPr>
              <w:contextualSpacing/>
            </w:pPr>
            <w:r>
              <w:t>05.09</w:t>
            </w:r>
          </w:p>
        </w:tc>
        <w:tc>
          <w:tcPr>
            <w:tcW w:w="1036" w:type="pct"/>
            <w:vAlign w:val="center"/>
          </w:tcPr>
          <w:p w:rsidR="00CA05CC" w:rsidRPr="0071222A" w:rsidRDefault="00CA05CC" w:rsidP="0071222A">
            <w:pPr>
              <w:jc w:val="center"/>
            </w:pPr>
          </w:p>
        </w:tc>
      </w:tr>
      <w:tr w:rsidR="00CA05CC" w:rsidRPr="0071222A" w:rsidTr="0071222A">
        <w:trPr>
          <w:trHeight w:val="511"/>
        </w:trPr>
        <w:tc>
          <w:tcPr>
            <w:tcW w:w="178" w:type="pct"/>
            <w:vAlign w:val="center"/>
          </w:tcPr>
          <w:p w:rsidR="00CA05CC" w:rsidRPr="0071222A" w:rsidRDefault="00CA05CC" w:rsidP="0071222A">
            <w:pPr>
              <w:jc w:val="center"/>
            </w:pPr>
            <w:r w:rsidRPr="0071222A">
              <w:t>2.</w:t>
            </w:r>
          </w:p>
        </w:tc>
        <w:tc>
          <w:tcPr>
            <w:tcW w:w="3080" w:type="pct"/>
            <w:vAlign w:val="center"/>
          </w:tcPr>
          <w:p w:rsidR="00CA05CC" w:rsidRPr="008E3AF9" w:rsidRDefault="00CA05CC" w:rsidP="0071222A">
            <w:r w:rsidRPr="008E3AF9">
              <w:sym w:font="Times New Roman" w:char="00A7"/>
            </w:r>
            <w:r w:rsidRPr="008E3AF9">
              <w:t xml:space="preserve"> 3. Аппаратное и программное обеспечение сети</w:t>
            </w:r>
          </w:p>
        </w:tc>
        <w:tc>
          <w:tcPr>
            <w:tcW w:w="706" w:type="pct"/>
            <w:vAlign w:val="center"/>
          </w:tcPr>
          <w:p w:rsidR="00CA05CC" w:rsidRPr="0071222A" w:rsidRDefault="008E3AF9" w:rsidP="0071222A">
            <w:r>
              <w:t>12.09</w:t>
            </w:r>
          </w:p>
        </w:tc>
        <w:tc>
          <w:tcPr>
            <w:tcW w:w="1036" w:type="pct"/>
            <w:vAlign w:val="center"/>
          </w:tcPr>
          <w:p w:rsidR="00CA05CC" w:rsidRPr="0071222A" w:rsidRDefault="00CA05CC" w:rsidP="0071222A">
            <w:pPr>
              <w:jc w:val="center"/>
            </w:pPr>
          </w:p>
        </w:tc>
      </w:tr>
      <w:tr w:rsidR="00CA05CC" w:rsidRPr="0071222A" w:rsidTr="0071222A">
        <w:trPr>
          <w:trHeight w:val="547"/>
        </w:trPr>
        <w:tc>
          <w:tcPr>
            <w:tcW w:w="178" w:type="pct"/>
            <w:vAlign w:val="center"/>
          </w:tcPr>
          <w:p w:rsidR="00CA05CC" w:rsidRPr="0071222A" w:rsidRDefault="00CA05CC" w:rsidP="0071222A">
            <w:pPr>
              <w:jc w:val="center"/>
            </w:pPr>
            <w:r w:rsidRPr="0071222A">
              <w:t>3.</w:t>
            </w:r>
          </w:p>
        </w:tc>
        <w:tc>
          <w:tcPr>
            <w:tcW w:w="3080" w:type="pct"/>
            <w:vAlign w:val="center"/>
          </w:tcPr>
          <w:p w:rsidR="00CA05CC" w:rsidRPr="008E3AF9" w:rsidRDefault="00CA05CC" w:rsidP="0071222A">
            <w:r w:rsidRPr="008E3AF9">
              <w:rPr>
                <w:i/>
              </w:rPr>
              <w:t>Практическая работа:</w:t>
            </w:r>
            <w:r w:rsidRPr="008E3AF9">
              <w:t xml:space="preserve"> Обмен информацией по локальной. Архиваторы.</w:t>
            </w:r>
          </w:p>
        </w:tc>
        <w:tc>
          <w:tcPr>
            <w:tcW w:w="706" w:type="pct"/>
            <w:vAlign w:val="center"/>
          </w:tcPr>
          <w:p w:rsidR="00CA05CC" w:rsidRPr="0071222A" w:rsidRDefault="008E3AF9" w:rsidP="0071222A">
            <w:pPr>
              <w:contextualSpacing/>
            </w:pPr>
            <w:r>
              <w:t>19.09</w:t>
            </w:r>
          </w:p>
        </w:tc>
        <w:tc>
          <w:tcPr>
            <w:tcW w:w="1036" w:type="pct"/>
            <w:vAlign w:val="center"/>
          </w:tcPr>
          <w:p w:rsidR="00CA05CC" w:rsidRPr="0071222A" w:rsidRDefault="00CA05CC" w:rsidP="0071222A"/>
        </w:tc>
      </w:tr>
      <w:tr w:rsidR="00CA05CC" w:rsidRPr="0071222A" w:rsidTr="0071222A">
        <w:trPr>
          <w:trHeight w:val="568"/>
        </w:trPr>
        <w:tc>
          <w:tcPr>
            <w:tcW w:w="178" w:type="pct"/>
            <w:vAlign w:val="center"/>
          </w:tcPr>
          <w:p w:rsidR="00CA05CC" w:rsidRPr="0071222A" w:rsidRDefault="00CA05CC" w:rsidP="0071222A">
            <w:pPr>
              <w:jc w:val="center"/>
            </w:pPr>
            <w:r w:rsidRPr="0071222A">
              <w:t>4.</w:t>
            </w:r>
          </w:p>
        </w:tc>
        <w:tc>
          <w:tcPr>
            <w:tcW w:w="3080" w:type="pct"/>
            <w:vAlign w:val="center"/>
          </w:tcPr>
          <w:p w:rsidR="00CA05CC" w:rsidRPr="008E3AF9" w:rsidRDefault="00CA05CC" w:rsidP="0071222A">
            <w:r w:rsidRPr="008E3AF9">
              <w:t>§</w:t>
            </w:r>
            <w:proofErr w:type="gramStart"/>
            <w:r w:rsidRPr="008E3AF9">
              <w:t>4 .Интернет</w:t>
            </w:r>
            <w:proofErr w:type="gramEnd"/>
            <w:r w:rsidRPr="008E3AF9">
              <w:t xml:space="preserve"> и Всемирная паутина. Способы поиска в Интернете</w:t>
            </w:r>
          </w:p>
          <w:p w:rsidR="00D02437" w:rsidRPr="008E3AF9" w:rsidRDefault="00D02437" w:rsidP="0071222A">
            <w:r w:rsidRPr="008E3AF9">
              <w:t>Входная контрольная работа</w:t>
            </w:r>
          </w:p>
        </w:tc>
        <w:tc>
          <w:tcPr>
            <w:tcW w:w="706" w:type="pct"/>
            <w:vAlign w:val="center"/>
          </w:tcPr>
          <w:p w:rsidR="00CA05CC" w:rsidRPr="0071222A" w:rsidRDefault="008E3AF9" w:rsidP="0071222A">
            <w:pPr>
              <w:contextualSpacing/>
            </w:pPr>
            <w:r>
              <w:t>26.09</w:t>
            </w:r>
          </w:p>
        </w:tc>
        <w:tc>
          <w:tcPr>
            <w:tcW w:w="1036" w:type="pct"/>
            <w:vAlign w:val="center"/>
          </w:tcPr>
          <w:p w:rsidR="00CA05CC" w:rsidRPr="0071222A" w:rsidRDefault="00CA05CC" w:rsidP="0071222A">
            <w:pPr>
              <w:jc w:val="center"/>
            </w:pPr>
          </w:p>
        </w:tc>
      </w:tr>
      <w:tr w:rsidR="00CA05CC" w:rsidRPr="0071222A" w:rsidTr="0071222A">
        <w:trPr>
          <w:trHeight w:val="704"/>
        </w:trPr>
        <w:tc>
          <w:tcPr>
            <w:tcW w:w="178" w:type="pct"/>
            <w:vAlign w:val="center"/>
          </w:tcPr>
          <w:p w:rsidR="00CA05CC" w:rsidRPr="0071222A" w:rsidRDefault="00CA05CC" w:rsidP="0071222A">
            <w:pPr>
              <w:jc w:val="center"/>
            </w:pPr>
            <w:r w:rsidRPr="0071222A">
              <w:t>5.</w:t>
            </w:r>
          </w:p>
        </w:tc>
        <w:tc>
          <w:tcPr>
            <w:tcW w:w="3080" w:type="pct"/>
            <w:vAlign w:val="center"/>
          </w:tcPr>
          <w:p w:rsidR="00CA05CC" w:rsidRPr="008E3AF9" w:rsidRDefault="00CA05CC" w:rsidP="0071222A">
            <w:pPr>
              <w:rPr>
                <w:i/>
              </w:rPr>
            </w:pPr>
            <w:r w:rsidRPr="008E3AF9">
              <w:t>§</w:t>
            </w:r>
            <w:proofErr w:type="gramStart"/>
            <w:r w:rsidRPr="008E3AF9">
              <w:t>2 .Электронная</w:t>
            </w:r>
            <w:proofErr w:type="gramEnd"/>
            <w:r w:rsidRPr="008E3AF9">
              <w:t xml:space="preserve"> почта и другие информационные услуги сетей</w:t>
            </w:r>
          </w:p>
          <w:p w:rsidR="00CA05CC" w:rsidRPr="008E3AF9" w:rsidRDefault="00CA05CC" w:rsidP="0071222A">
            <w:r w:rsidRPr="008E3AF9">
              <w:rPr>
                <w:i/>
              </w:rPr>
              <w:t>Практическая работа:</w:t>
            </w:r>
            <w:r w:rsidRPr="008E3AF9">
              <w:t xml:space="preserve"> Работа в Интернете с электронной почтой, с поисковыми системами.</w:t>
            </w:r>
          </w:p>
        </w:tc>
        <w:tc>
          <w:tcPr>
            <w:tcW w:w="706" w:type="pct"/>
            <w:vAlign w:val="center"/>
          </w:tcPr>
          <w:p w:rsidR="00CA05CC" w:rsidRPr="0071222A" w:rsidRDefault="008E3AF9" w:rsidP="0071222A">
            <w:pPr>
              <w:contextualSpacing/>
            </w:pPr>
            <w:r>
              <w:t>03.10</w:t>
            </w:r>
          </w:p>
        </w:tc>
        <w:tc>
          <w:tcPr>
            <w:tcW w:w="1036" w:type="pct"/>
            <w:vAlign w:val="center"/>
          </w:tcPr>
          <w:p w:rsidR="00CA05CC" w:rsidRPr="0071222A" w:rsidRDefault="00CA05CC" w:rsidP="0071222A">
            <w:pPr>
              <w:jc w:val="center"/>
            </w:pPr>
          </w:p>
        </w:tc>
      </w:tr>
      <w:tr w:rsidR="00CA05CC" w:rsidRPr="0071222A" w:rsidTr="0071222A">
        <w:trPr>
          <w:trHeight w:val="828"/>
        </w:trPr>
        <w:tc>
          <w:tcPr>
            <w:tcW w:w="178" w:type="pct"/>
            <w:vAlign w:val="center"/>
          </w:tcPr>
          <w:p w:rsidR="00CA05CC" w:rsidRPr="0071222A" w:rsidRDefault="00CA05CC" w:rsidP="0071222A">
            <w:pPr>
              <w:jc w:val="center"/>
            </w:pPr>
            <w:r w:rsidRPr="0071222A">
              <w:t>6.</w:t>
            </w:r>
          </w:p>
        </w:tc>
        <w:tc>
          <w:tcPr>
            <w:tcW w:w="3080" w:type="pct"/>
            <w:vAlign w:val="center"/>
          </w:tcPr>
          <w:p w:rsidR="00CA05CC" w:rsidRPr="008E3AF9" w:rsidRDefault="00CA05CC" w:rsidP="0071222A">
            <w:r w:rsidRPr="008E3AF9">
              <w:rPr>
                <w:i/>
              </w:rPr>
              <w:t>Практическая работа:</w:t>
            </w:r>
            <w:r w:rsidRPr="008E3AF9">
              <w:t xml:space="preserve"> Осуществление поиска и обмена информацией. Копирование информационных объектов из Интернета (файлов, документов).</w:t>
            </w:r>
          </w:p>
        </w:tc>
        <w:tc>
          <w:tcPr>
            <w:tcW w:w="706" w:type="pct"/>
            <w:vAlign w:val="center"/>
          </w:tcPr>
          <w:p w:rsidR="00CA05CC" w:rsidRPr="0071222A" w:rsidRDefault="008E3AF9" w:rsidP="0071222A">
            <w:pPr>
              <w:contextualSpacing/>
            </w:pPr>
            <w:r>
              <w:t>10.10</w:t>
            </w:r>
          </w:p>
        </w:tc>
        <w:tc>
          <w:tcPr>
            <w:tcW w:w="1036" w:type="pct"/>
            <w:vAlign w:val="center"/>
          </w:tcPr>
          <w:p w:rsidR="00CA05CC" w:rsidRPr="0071222A" w:rsidRDefault="00CA05CC" w:rsidP="0071222A">
            <w:pPr>
              <w:jc w:val="center"/>
            </w:pPr>
          </w:p>
        </w:tc>
      </w:tr>
      <w:tr w:rsidR="00232D64" w:rsidRPr="0071222A" w:rsidTr="0071222A">
        <w:trPr>
          <w:trHeight w:val="276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7.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pPr>
              <w:rPr>
                <w:bCs/>
                <w:i/>
              </w:rPr>
            </w:pPr>
            <w:r w:rsidRPr="008E3AF9">
              <w:rPr>
                <w:bCs/>
              </w:rPr>
              <w:t>Передача информации в компьютерных сетях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17.10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702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8.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pPr>
              <w:jc w:val="center"/>
              <w:rPr>
                <w:bCs/>
              </w:rPr>
            </w:pPr>
            <w:r w:rsidRPr="008E3AF9">
              <w:rPr>
                <w:bCs/>
                <w:i/>
              </w:rPr>
              <w:t xml:space="preserve">Практическая работа: </w:t>
            </w:r>
            <w:r w:rsidRPr="008E3AF9">
              <w:rPr>
                <w:bCs/>
              </w:rPr>
              <w:t>Знакомство с энциклопедиями и справочниками учебного содержания в Интернете (используя отечественные учебные порталы).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24.10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494"/>
        </w:trPr>
        <w:tc>
          <w:tcPr>
            <w:tcW w:w="5000" w:type="pct"/>
            <w:gridSpan w:val="4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rPr>
                <w:b/>
                <w:bCs/>
              </w:rPr>
              <w:t>Информационное моделирование (4 ч.)</w:t>
            </w:r>
          </w:p>
        </w:tc>
      </w:tr>
      <w:tr w:rsidR="00232D64" w:rsidRPr="0071222A" w:rsidTr="0071222A">
        <w:trPr>
          <w:trHeight w:val="621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9.</w:t>
            </w:r>
          </w:p>
          <w:p w:rsidR="00232D64" w:rsidRPr="0071222A" w:rsidRDefault="00232D64" w:rsidP="00232D64">
            <w:pPr>
              <w:jc w:val="center"/>
            </w:pP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§6. Что такое моделирование.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07.11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57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10.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§7. §8.  Графические информационные модели. Табличные модели.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14.11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276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11.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pPr>
              <w:rPr>
                <w:i/>
              </w:rPr>
            </w:pPr>
            <w:r w:rsidRPr="008E3AF9">
              <w:t>§9.  Информационное моделирование на компьютере.</w:t>
            </w:r>
            <w:r w:rsidRPr="008E3AF9">
              <w:rPr>
                <w:i/>
              </w:rPr>
              <w:t xml:space="preserve"> </w:t>
            </w:r>
          </w:p>
          <w:p w:rsidR="00232D64" w:rsidRPr="008E3AF9" w:rsidRDefault="00232D64" w:rsidP="00232D64">
            <w:r w:rsidRPr="008E3AF9">
              <w:rPr>
                <w:i/>
              </w:rPr>
              <w:t>Практическая работа:</w:t>
            </w:r>
            <w:r w:rsidRPr="008E3AF9">
              <w:t xml:space="preserve"> Работа с демонстрационными примерами компьютерных информационных моделей.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21.11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lastRenderedPageBreak/>
              <w:t>12.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rPr>
                <w:i/>
              </w:rPr>
              <w:t xml:space="preserve">Контрольная работа №2: </w:t>
            </w:r>
            <w:r w:rsidRPr="008E3AF9">
              <w:t>Передача информации в компьютерных сетях. Информационное моделирование.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28.11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56"/>
        </w:trPr>
        <w:tc>
          <w:tcPr>
            <w:tcW w:w="5000" w:type="pct"/>
            <w:gridSpan w:val="4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rPr>
                <w:b/>
                <w:bCs/>
              </w:rPr>
              <w:t>Хранение и обработка информации в базах данных (10 ч.)</w:t>
            </w: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13.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§10.  Основные понятия баз данных.</w:t>
            </w:r>
          </w:p>
          <w:p w:rsidR="00232D64" w:rsidRPr="008E3AF9" w:rsidRDefault="00232D64" w:rsidP="00232D64">
            <w:r w:rsidRPr="008E3AF9">
              <w:rPr>
                <w:color w:val="FF0000"/>
              </w:rPr>
              <w:t xml:space="preserve"> </w:t>
            </w:r>
            <w:r w:rsidRPr="008E3AF9">
              <w:t>§11.  Что такое система управления базами данных.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05.12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14.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rPr>
                <w:i/>
              </w:rPr>
              <w:t>Практическая работа:</w:t>
            </w:r>
            <w:r w:rsidRPr="008E3AF9">
              <w:t xml:space="preserve"> Работа с готовой БД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12.12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15.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pPr>
              <w:rPr>
                <w:i/>
              </w:rPr>
            </w:pPr>
            <w:r w:rsidRPr="008E3AF9">
              <w:t>§</w:t>
            </w:r>
            <w:proofErr w:type="gramStart"/>
            <w:r w:rsidRPr="008E3AF9">
              <w:t>12 .</w:t>
            </w:r>
            <w:proofErr w:type="gramEnd"/>
            <w:r w:rsidRPr="008E3AF9">
              <w:t xml:space="preserve"> Создание и заполнение баз данных</w:t>
            </w:r>
            <w:r w:rsidRPr="008E3AF9">
              <w:rPr>
                <w:i/>
              </w:rPr>
              <w:t xml:space="preserve"> </w:t>
            </w:r>
          </w:p>
          <w:p w:rsidR="00232D64" w:rsidRPr="008E3AF9" w:rsidRDefault="00232D64" w:rsidP="00232D64">
            <w:r w:rsidRPr="008E3AF9">
              <w:rPr>
                <w:i/>
              </w:rPr>
              <w:t>Практическая работа:</w:t>
            </w:r>
            <w:r w:rsidRPr="008E3AF9">
              <w:t xml:space="preserve"> Создание и заполнение базы данных.</w:t>
            </w:r>
          </w:p>
        </w:tc>
        <w:tc>
          <w:tcPr>
            <w:tcW w:w="706" w:type="pct"/>
            <w:vAlign w:val="center"/>
          </w:tcPr>
          <w:p w:rsidR="00232D64" w:rsidRPr="00232D64" w:rsidRDefault="008E3AF9" w:rsidP="00232D64">
            <w:pPr>
              <w:contextualSpacing/>
            </w:pPr>
            <w:r>
              <w:t>19.12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16.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§13. Логические выражения и логические операции</w:t>
            </w:r>
          </w:p>
          <w:p w:rsidR="00232D64" w:rsidRPr="008E3AF9" w:rsidRDefault="00232D64" w:rsidP="00232D64">
            <w:r w:rsidRPr="008E3AF9">
              <w:t>§14. Условия выбора и простые логические выражения</w:t>
            </w:r>
          </w:p>
        </w:tc>
        <w:tc>
          <w:tcPr>
            <w:tcW w:w="706" w:type="pct"/>
            <w:vAlign w:val="center"/>
          </w:tcPr>
          <w:p w:rsidR="00232D64" w:rsidRPr="008E3AF9" w:rsidRDefault="008E3AF9" w:rsidP="00232D64">
            <w:pPr>
              <w:rPr>
                <w:bCs/>
              </w:rPr>
            </w:pPr>
            <w:r w:rsidRPr="008E3AF9">
              <w:rPr>
                <w:bCs/>
              </w:rPr>
              <w:t>26.12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17.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rPr>
                <w:i/>
              </w:rPr>
              <w:t>Практическая работа:</w:t>
            </w:r>
            <w:r w:rsidRPr="008E3AF9">
              <w:t xml:space="preserve"> Составление условий выбора информации с простыми логическими выражениями.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16.01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18.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§15.  Условия выбора и сложные логические выражения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23.01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19.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rPr>
                <w:i/>
              </w:rPr>
              <w:t>Практическая работа:</w:t>
            </w:r>
            <w:r w:rsidRPr="008E3AF9">
              <w:t xml:space="preserve"> Составление сложных логических выражения для поиска информации в БД.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30.01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20.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§16. Сортировка, удаление и добавление записей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06.02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17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21.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rPr>
                <w:i/>
              </w:rPr>
              <w:t>Практическая работа:</w:t>
            </w:r>
            <w:r w:rsidRPr="008E3AF9">
              <w:t xml:space="preserve"> Составление команд на сортировку, удаление и добавление записей.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13.02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43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22.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rPr>
                <w:i/>
              </w:rPr>
              <w:t xml:space="preserve">Контрольная работа №3: </w:t>
            </w:r>
            <w:r w:rsidRPr="008E3AF9">
              <w:t>Хранение и обработка информации в БД.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20.02</w:t>
            </w:r>
          </w:p>
        </w:tc>
        <w:tc>
          <w:tcPr>
            <w:tcW w:w="1036" w:type="pct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57"/>
        </w:trPr>
        <w:tc>
          <w:tcPr>
            <w:tcW w:w="5000" w:type="pct"/>
            <w:gridSpan w:val="4"/>
            <w:vAlign w:val="center"/>
          </w:tcPr>
          <w:p w:rsidR="00232D64" w:rsidRPr="0071222A" w:rsidRDefault="00232D64" w:rsidP="00232D64">
            <w:pPr>
              <w:jc w:val="center"/>
              <w:rPr>
                <w:b/>
              </w:rPr>
            </w:pPr>
            <w:r w:rsidRPr="0071222A">
              <w:rPr>
                <w:b/>
                <w:bCs/>
              </w:rPr>
              <w:t>Табличные вычисления на компьютере (1</w:t>
            </w:r>
            <w:r>
              <w:rPr>
                <w:b/>
                <w:bCs/>
              </w:rPr>
              <w:t>2</w:t>
            </w:r>
            <w:r w:rsidRPr="0071222A">
              <w:rPr>
                <w:b/>
                <w:bCs/>
              </w:rPr>
              <w:t xml:space="preserve"> ч.)</w:t>
            </w: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23.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§17.  §18. История чисел и систем счисления. Двоичная система счисления.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r>
              <w:t>27.02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24.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§19. Числа в памяти компьютера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05.03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25.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§20. §</w:t>
            </w:r>
            <w:proofErr w:type="gramStart"/>
            <w:r w:rsidRPr="008E3AF9">
              <w:t>21  Знакомство</w:t>
            </w:r>
            <w:proofErr w:type="gramEnd"/>
            <w:r w:rsidRPr="008E3AF9">
              <w:t xml:space="preserve"> с электронными таблицами. Ввод информации в электронные таблицы: текстов, чисел, формул.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12.03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26.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rPr>
                <w:i/>
              </w:rPr>
              <w:t>Практическая работа:</w:t>
            </w:r>
            <w:r w:rsidRPr="008E3AF9">
              <w:t xml:space="preserve"> Работа с готовой ЭТ: просмотр, ввод исходных данных, изменение формул. Создание ЭТ для решения расчетной задачи.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19.03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27.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§22.  Понятие диапазона. Относительная адресация. Статистические функции. Сортировка данных.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02.04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lastRenderedPageBreak/>
              <w:t>28.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rPr>
                <w:i/>
              </w:rPr>
              <w:t>Практическая работа:</w:t>
            </w:r>
            <w:r w:rsidRPr="008E3AF9">
              <w:t xml:space="preserve"> Манипулирование фрагментами ЭТ, решение расчетных задач.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09.04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29.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§23.  Графическая обработка данных, абсолютная адресация.</w:t>
            </w:r>
            <w:r w:rsidRPr="008E3AF9">
              <w:rPr>
                <w:i/>
              </w:rPr>
              <w:t xml:space="preserve"> Практическая работа:</w:t>
            </w:r>
            <w:r w:rsidRPr="008E3AF9">
              <w:t xml:space="preserve"> Использование встроенных графических средств.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16.04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30.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>§24. Логические выражения и условная функция. Логические функции.</w:t>
            </w:r>
          </w:p>
        </w:tc>
        <w:tc>
          <w:tcPr>
            <w:tcW w:w="706" w:type="pct"/>
            <w:vAlign w:val="center"/>
          </w:tcPr>
          <w:p w:rsidR="00232D64" w:rsidRPr="008E3AF9" w:rsidRDefault="008E3AF9" w:rsidP="00232D64">
            <w:pPr>
              <w:contextualSpacing/>
              <w:rPr>
                <w:bCs/>
              </w:rPr>
            </w:pPr>
            <w:r w:rsidRPr="008E3AF9">
              <w:rPr>
                <w:bCs/>
              </w:rPr>
              <w:t>23.04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31.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rPr>
                <w:i/>
              </w:rPr>
              <w:t>Практическая работа:</w:t>
            </w:r>
            <w:r w:rsidRPr="008E3AF9">
              <w:t xml:space="preserve"> Решение задач с использованием условной и логической функций.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30.04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32.</w:t>
            </w:r>
          </w:p>
        </w:tc>
        <w:tc>
          <w:tcPr>
            <w:tcW w:w="3080" w:type="pct"/>
            <w:vAlign w:val="center"/>
          </w:tcPr>
          <w:p w:rsidR="00232D64" w:rsidRPr="008E3AF9" w:rsidRDefault="00232D64" w:rsidP="00232D64">
            <w:r w:rsidRPr="008E3AF9">
              <w:t xml:space="preserve">§25. ЭТ и математическое моделирование. 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07.05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33.</w:t>
            </w:r>
          </w:p>
        </w:tc>
        <w:tc>
          <w:tcPr>
            <w:tcW w:w="3080" w:type="pct"/>
            <w:vAlign w:val="center"/>
          </w:tcPr>
          <w:p w:rsidR="00232D64" w:rsidRPr="008E3AF9" w:rsidRDefault="0035753C" w:rsidP="00232D64">
            <w:r w:rsidRPr="008E3AF9">
              <w:rPr>
                <w:i/>
              </w:rPr>
              <w:t xml:space="preserve">Контрольная работа №4: </w:t>
            </w:r>
            <w:r w:rsidRPr="008E3AF9">
              <w:t>Табличные вычисления на компьютере.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14.05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  <w:tr w:rsidR="00232D64" w:rsidRPr="0071222A" w:rsidTr="0071222A">
        <w:trPr>
          <w:trHeight w:val="512"/>
        </w:trPr>
        <w:tc>
          <w:tcPr>
            <w:tcW w:w="178" w:type="pct"/>
            <w:vAlign w:val="center"/>
          </w:tcPr>
          <w:p w:rsidR="00232D64" w:rsidRPr="0071222A" w:rsidRDefault="00232D64" w:rsidP="00232D64">
            <w:pPr>
              <w:jc w:val="center"/>
            </w:pPr>
            <w:r w:rsidRPr="0071222A">
              <w:t>34.</w:t>
            </w:r>
          </w:p>
        </w:tc>
        <w:tc>
          <w:tcPr>
            <w:tcW w:w="3080" w:type="pct"/>
            <w:vAlign w:val="center"/>
          </w:tcPr>
          <w:p w:rsidR="00232D64" w:rsidRPr="008E3AF9" w:rsidRDefault="0035753C" w:rsidP="00232D64">
            <w:r w:rsidRPr="008E3AF9">
              <w:t>§</w:t>
            </w:r>
            <w:proofErr w:type="gramStart"/>
            <w:r w:rsidRPr="008E3AF9">
              <w:t>26  Имитационные</w:t>
            </w:r>
            <w:proofErr w:type="gramEnd"/>
            <w:r w:rsidRPr="008E3AF9">
              <w:t xml:space="preserve"> модели в ЭТ</w:t>
            </w:r>
          </w:p>
        </w:tc>
        <w:tc>
          <w:tcPr>
            <w:tcW w:w="706" w:type="pct"/>
            <w:vAlign w:val="center"/>
          </w:tcPr>
          <w:p w:rsidR="00232D64" w:rsidRPr="0071222A" w:rsidRDefault="008E3AF9" w:rsidP="00232D64">
            <w:pPr>
              <w:contextualSpacing/>
            </w:pPr>
            <w:r>
              <w:t>21.05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32D64" w:rsidRPr="0071222A" w:rsidRDefault="00232D64" w:rsidP="00232D64">
            <w:pPr>
              <w:jc w:val="center"/>
            </w:pPr>
          </w:p>
        </w:tc>
      </w:tr>
    </w:tbl>
    <w:p w:rsidR="00CA05CC" w:rsidRPr="0071222A" w:rsidRDefault="00CA05CC" w:rsidP="007D3C41">
      <w:pPr>
        <w:pStyle w:val="Style13"/>
        <w:widowControl/>
        <w:spacing w:before="67" w:line="240" w:lineRule="auto"/>
        <w:jc w:val="left"/>
        <w:rPr>
          <w:rStyle w:val="FontStyle38"/>
          <w:sz w:val="24"/>
          <w:szCs w:val="24"/>
        </w:rPr>
      </w:pPr>
    </w:p>
    <w:sectPr w:rsidR="00CA05CC" w:rsidRPr="0071222A" w:rsidSect="00C87534">
      <w:footerReference w:type="default" r:id="rId9"/>
      <w:pgSz w:w="16838" w:h="11906" w:orient="landscape" w:code="9"/>
      <w:pgMar w:top="851" w:right="1134" w:bottom="1077" w:left="90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05" w:rsidRDefault="00396C05">
      <w:r>
        <w:separator/>
      </w:r>
    </w:p>
  </w:endnote>
  <w:endnote w:type="continuationSeparator" w:id="0">
    <w:p w:rsidR="00396C05" w:rsidRDefault="0039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205299"/>
      <w:docPartObj>
        <w:docPartGallery w:val="Page Numbers (Bottom of Page)"/>
        <w:docPartUnique/>
      </w:docPartObj>
    </w:sdtPr>
    <w:sdtContent>
      <w:p w:rsidR="00C87534" w:rsidRDefault="00C875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7534" w:rsidRDefault="00C875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05" w:rsidRDefault="00396C05">
      <w:r>
        <w:separator/>
      </w:r>
    </w:p>
  </w:footnote>
  <w:footnote w:type="continuationSeparator" w:id="0">
    <w:p w:rsidR="00396C05" w:rsidRDefault="0039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05F"/>
    <w:multiLevelType w:val="hybridMultilevel"/>
    <w:tmpl w:val="84205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EE3C45"/>
    <w:multiLevelType w:val="multilevel"/>
    <w:tmpl w:val="4D5C4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435F9"/>
    <w:multiLevelType w:val="multilevel"/>
    <w:tmpl w:val="99B40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96226"/>
    <w:multiLevelType w:val="hybridMultilevel"/>
    <w:tmpl w:val="0B5A006A"/>
    <w:lvl w:ilvl="0" w:tplc="204431C6">
      <w:start w:val="1"/>
      <w:numFmt w:val="bullet"/>
      <w:lvlText w:val=""/>
      <w:lvlJc w:val="left"/>
      <w:pPr>
        <w:ind w:left="1281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 w15:restartNumberingAfterBreak="0">
    <w:nsid w:val="41E95A2A"/>
    <w:multiLevelType w:val="multilevel"/>
    <w:tmpl w:val="E5BE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F109F9"/>
    <w:multiLevelType w:val="hybridMultilevel"/>
    <w:tmpl w:val="978E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7E"/>
    <w:rsid w:val="00013179"/>
    <w:rsid w:val="00017DD3"/>
    <w:rsid w:val="00027D97"/>
    <w:rsid w:val="0005211C"/>
    <w:rsid w:val="000565C5"/>
    <w:rsid w:val="000632F1"/>
    <w:rsid w:val="000849E7"/>
    <w:rsid w:val="00094946"/>
    <w:rsid w:val="000A2B35"/>
    <w:rsid w:val="000B3F56"/>
    <w:rsid w:val="000E6FF6"/>
    <w:rsid w:val="000F20C1"/>
    <w:rsid w:val="000F687D"/>
    <w:rsid w:val="000F6B53"/>
    <w:rsid w:val="001021FC"/>
    <w:rsid w:val="00102498"/>
    <w:rsid w:val="00110041"/>
    <w:rsid w:val="0012307F"/>
    <w:rsid w:val="00143570"/>
    <w:rsid w:val="00161B87"/>
    <w:rsid w:val="00164991"/>
    <w:rsid w:val="0016592F"/>
    <w:rsid w:val="00183FF1"/>
    <w:rsid w:val="00186F30"/>
    <w:rsid w:val="001C2B51"/>
    <w:rsid w:val="001C53BB"/>
    <w:rsid w:val="001D1FD8"/>
    <w:rsid w:val="001E7A40"/>
    <w:rsid w:val="00203D75"/>
    <w:rsid w:val="0020787B"/>
    <w:rsid w:val="00224FCF"/>
    <w:rsid w:val="00232D64"/>
    <w:rsid w:val="002354BE"/>
    <w:rsid w:val="002359A4"/>
    <w:rsid w:val="00252DD5"/>
    <w:rsid w:val="00263245"/>
    <w:rsid w:val="0029205E"/>
    <w:rsid w:val="002A4E0B"/>
    <w:rsid w:val="002B669E"/>
    <w:rsid w:val="002C0027"/>
    <w:rsid w:val="002C12AE"/>
    <w:rsid w:val="002C311B"/>
    <w:rsid w:val="002F637A"/>
    <w:rsid w:val="00313073"/>
    <w:rsid w:val="00335956"/>
    <w:rsid w:val="003463A0"/>
    <w:rsid w:val="00353C70"/>
    <w:rsid w:val="00356C46"/>
    <w:rsid w:val="0035753C"/>
    <w:rsid w:val="00357AF1"/>
    <w:rsid w:val="00372800"/>
    <w:rsid w:val="00372F31"/>
    <w:rsid w:val="00375AD0"/>
    <w:rsid w:val="00396C05"/>
    <w:rsid w:val="003975CE"/>
    <w:rsid w:val="003F78BE"/>
    <w:rsid w:val="004177CB"/>
    <w:rsid w:val="00422B7B"/>
    <w:rsid w:val="00423953"/>
    <w:rsid w:val="00450C3F"/>
    <w:rsid w:val="00470449"/>
    <w:rsid w:val="004735F0"/>
    <w:rsid w:val="00475AE3"/>
    <w:rsid w:val="004845BD"/>
    <w:rsid w:val="004A474F"/>
    <w:rsid w:val="0050642A"/>
    <w:rsid w:val="0052082D"/>
    <w:rsid w:val="00531F15"/>
    <w:rsid w:val="005479B3"/>
    <w:rsid w:val="0055405B"/>
    <w:rsid w:val="00564C3D"/>
    <w:rsid w:val="00566275"/>
    <w:rsid w:val="0056730C"/>
    <w:rsid w:val="00572664"/>
    <w:rsid w:val="0057792F"/>
    <w:rsid w:val="00597FD3"/>
    <w:rsid w:val="005B35EA"/>
    <w:rsid w:val="005C3F1A"/>
    <w:rsid w:val="005E2370"/>
    <w:rsid w:val="005E3664"/>
    <w:rsid w:val="00602C27"/>
    <w:rsid w:val="00613526"/>
    <w:rsid w:val="0061372F"/>
    <w:rsid w:val="00616D64"/>
    <w:rsid w:val="006567DA"/>
    <w:rsid w:val="00672293"/>
    <w:rsid w:val="006B707E"/>
    <w:rsid w:val="006C5FD6"/>
    <w:rsid w:val="007054B4"/>
    <w:rsid w:val="00707EA8"/>
    <w:rsid w:val="0071222A"/>
    <w:rsid w:val="00794DC8"/>
    <w:rsid w:val="007952C0"/>
    <w:rsid w:val="007B4F5F"/>
    <w:rsid w:val="007C4335"/>
    <w:rsid w:val="007D3C41"/>
    <w:rsid w:val="007D691A"/>
    <w:rsid w:val="007E11E4"/>
    <w:rsid w:val="007F3727"/>
    <w:rsid w:val="007F69B5"/>
    <w:rsid w:val="0082231E"/>
    <w:rsid w:val="00884F5B"/>
    <w:rsid w:val="00893358"/>
    <w:rsid w:val="008B0D67"/>
    <w:rsid w:val="008B283E"/>
    <w:rsid w:val="008C3CA4"/>
    <w:rsid w:val="008E3AF9"/>
    <w:rsid w:val="00951AC9"/>
    <w:rsid w:val="00975949"/>
    <w:rsid w:val="009830B8"/>
    <w:rsid w:val="00985277"/>
    <w:rsid w:val="009B2BF7"/>
    <w:rsid w:val="009B4F13"/>
    <w:rsid w:val="009D754A"/>
    <w:rsid w:val="009D7F09"/>
    <w:rsid w:val="009F097F"/>
    <w:rsid w:val="009F6654"/>
    <w:rsid w:val="00A23336"/>
    <w:rsid w:val="00A6611E"/>
    <w:rsid w:val="00A95CB8"/>
    <w:rsid w:val="00A96F4A"/>
    <w:rsid w:val="00AA7ADA"/>
    <w:rsid w:val="00AC631F"/>
    <w:rsid w:val="00AD0B45"/>
    <w:rsid w:val="00AE4EA5"/>
    <w:rsid w:val="00AE53D0"/>
    <w:rsid w:val="00AE65F3"/>
    <w:rsid w:val="00AE6FAD"/>
    <w:rsid w:val="00AE7B57"/>
    <w:rsid w:val="00B23419"/>
    <w:rsid w:val="00B5309F"/>
    <w:rsid w:val="00B61CB6"/>
    <w:rsid w:val="00B67C77"/>
    <w:rsid w:val="00B7063F"/>
    <w:rsid w:val="00B82234"/>
    <w:rsid w:val="00B8243D"/>
    <w:rsid w:val="00B95C94"/>
    <w:rsid w:val="00BA0F6D"/>
    <w:rsid w:val="00BC0DEB"/>
    <w:rsid w:val="00BC4BD4"/>
    <w:rsid w:val="00BD1591"/>
    <w:rsid w:val="00BE1479"/>
    <w:rsid w:val="00C460C0"/>
    <w:rsid w:val="00C547F1"/>
    <w:rsid w:val="00C64DFA"/>
    <w:rsid w:val="00C6790D"/>
    <w:rsid w:val="00C84289"/>
    <w:rsid w:val="00C85F3E"/>
    <w:rsid w:val="00C87534"/>
    <w:rsid w:val="00C940A5"/>
    <w:rsid w:val="00C96EA9"/>
    <w:rsid w:val="00CA05CC"/>
    <w:rsid w:val="00CA11A6"/>
    <w:rsid w:val="00CA157B"/>
    <w:rsid w:val="00CA302E"/>
    <w:rsid w:val="00CA5300"/>
    <w:rsid w:val="00CD194B"/>
    <w:rsid w:val="00CF2F7E"/>
    <w:rsid w:val="00CF4EEC"/>
    <w:rsid w:val="00CF56A3"/>
    <w:rsid w:val="00D02437"/>
    <w:rsid w:val="00D32659"/>
    <w:rsid w:val="00D429CF"/>
    <w:rsid w:val="00D4507C"/>
    <w:rsid w:val="00D642E9"/>
    <w:rsid w:val="00D867BB"/>
    <w:rsid w:val="00D874CF"/>
    <w:rsid w:val="00D9376E"/>
    <w:rsid w:val="00DA24DE"/>
    <w:rsid w:val="00DC6A80"/>
    <w:rsid w:val="00DD07FB"/>
    <w:rsid w:val="00DD105A"/>
    <w:rsid w:val="00DD3E8D"/>
    <w:rsid w:val="00DE0E86"/>
    <w:rsid w:val="00DE28F8"/>
    <w:rsid w:val="00DE67D3"/>
    <w:rsid w:val="00DE6C13"/>
    <w:rsid w:val="00E16486"/>
    <w:rsid w:val="00E31A6F"/>
    <w:rsid w:val="00E4492C"/>
    <w:rsid w:val="00E55209"/>
    <w:rsid w:val="00E62E68"/>
    <w:rsid w:val="00E70D2B"/>
    <w:rsid w:val="00E71BA0"/>
    <w:rsid w:val="00E75137"/>
    <w:rsid w:val="00E92503"/>
    <w:rsid w:val="00EB357A"/>
    <w:rsid w:val="00ED6CC1"/>
    <w:rsid w:val="00EE2791"/>
    <w:rsid w:val="00EF18D9"/>
    <w:rsid w:val="00F17709"/>
    <w:rsid w:val="00F75588"/>
    <w:rsid w:val="00FA1208"/>
    <w:rsid w:val="00FB6CC8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4A1FBD-1BCF-40BE-A763-B0CAC4C9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53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7C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359A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67C7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53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rsid w:val="00AE53D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13">
    <w:name w:val="Style13"/>
    <w:basedOn w:val="a"/>
    <w:rsid w:val="00CF2F7E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8">
    <w:name w:val="Font Style38"/>
    <w:rsid w:val="00CF2F7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CF2F7E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CF2F7E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CF2F7E"/>
    <w:rPr>
      <w:rFonts w:ascii="Times New Roman" w:hAnsi="Times New Roman" w:cs="Times New Roman"/>
      <w:sz w:val="38"/>
      <w:szCs w:val="38"/>
    </w:rPr>
  </w:style>
  <w:style w:type="paragraph" w:customStyle="1" w:styleId="Style23">
    <w:name w:val="Style23"/>
    <w:basedOn w:val="a"/>
    <w:rsid w:val="00CF2F7E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CF2F7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CF2F7E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CF2F7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rsid w:val="00BE1479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E147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1">
    <w:name w:val="Style11"/>
    <w:basedOn w:val="a"/>
    <w:rsid w:val="007C4335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7C4335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7C4335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7C43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7C433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7C4335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8">
    <w:name w:val="Style18"/>
    <w:basedOn w:val="a"/>
    <w:rsid w:val="007C4335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7C4335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rsid w:val="008B0D67"/>
    <w:pPr>
      <w:ind w:firstLine="540"/>
      <w:jc w:val="both"/>
    </w:pPr>
  </w:style>
  <w:style w:type="paragraph" w:styleId="a4">
    <w:name w:val="Normal (Web)"/>
    <w:basedOn w:val="a"/>
    <w:uiPriority w:val="99"/>
    <w:rsid w:val="008B0D67"/>
    <w:pPr>
      <w:spacing w:before="100" w:beforeAutospacing="1" w:after="100" w:afterAutospacing="1"/>
    </w:pPr>
  </w:style>
  <w:style w:type="character" w:styleId="a5">
    <w:name w:val="Hyperlink"/>
    <w:rsid w:val="007E11E4"/>
    <w:rPr>
      <w:color w:val="0000FF"/>
      <w:u w:val="single"/>
    </w:rPr>
  </w:style>
  <w:style w:type="paragraph" w:styleId="a6">
    <w:name w:val="Body Text"/>
    <w:basedOn w:val="a"/>
    <w:rsid w:val="00E31A6F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602C2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A05CC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84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4289"/>
    <w:rPr>
      <w:rFonts w:ascii="Courier New" w:hAnsi="Courier New" w:cs="Courier New"/>
    </w:rPr>
  </w:style>
  <w:style w:type="paragraph" w:styleId="a7">
    <w:name w:val="No Spacing"/>
    <w:aliases w:val="основа"/>
    <w:link w:val="a8"/>
    <w:uiPriority w:val="1"/>
    <w:qFormat/>
    <w:rsid w:val="00531F15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CA05CC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4A474F"/>
    <w:pPr>
      <w:ind w:left="720"/>
      <w:contextualSpacing/>
    </w:pPr>
  </w:style>
  <w:style w:type="character" w:customStyle="1" w:styleId="Zag11">
    <w:name w:val="Zag_11"/>
    <w:rsid w:val="004A474F"/>
  </w:style>
  <w:style w:type="character" w:styleId="aa">
    <w:name w:val="footnote reference"/>
    <w:rsid w:val="00224FCF"/>
    <w:rPr>
      <w:vertAlign w:val="superscript"/>
    </w:rPr>
  </w:style>
  <w:style w:type="paragraph" w:styleId="ab">
    <w:name w:val="header"/>
    <w:basedOn w:val="a"/>
    <w:link w:val="ac"/>
    <w:rsid w:val="009B4F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B4F13"/>
    <w:rPr>
      <w:sz w:val="24"/>
      <w:szCs w:val="24"/>
    </w:rPr>
  </w:style>
  <w:style w:type="paragraph" w:styleId="ad">
    <w:name w:val="footer"/>
    <w:basedOn w:val="a"/>
    <w:link w:val="ae"/>
    <w:uiPriority w:val="99"/>
    <w:rsid w:val="009B4F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B4F13"/>
    <w:rPr>
      <w:sz w:val="24"/>
      <w:szCs w:val="24"/>
    </w:rPr>
  </w:style>
  <w:style w:type="character" w:customStyle="1" w:styleId="default005f005fchar1char1">
    <w:name w:val="default_005f_005fchar1__char1"/>
    <w:rsid w:val="005208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">
    <w:name w:val="Table Grid"/>
    <w:basedOn w:val="a1"/>
    <w:uiPriority w:val="59"/>
    <w:rsid w:val="000B3F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basedOn w:val="a"/>
    <w:next w:val="af1"/>
    <w:link w:val="af2"/>
    <w:qFormat/>
    <w:rsid w:val="00CA05CC"/>
    <w:pPr>
      <w:jc w:val="center"/>
    </w:pPr>
    <w:rPr>
      <w:sz w:val="36"/>
    </w:rPr>
  </w:style>
  <w:style w:type="paragraph" w:styleId="af1">
    <w:name w:val="Title"/>
    <w:basedOn w:val="a"/>
    <w:next w:val="a"/>
    <w:link w:val="af3"/>
    <w:qFormat/>
    <w:rsid w:val="00CA05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rsid w:val="00CA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link w:val="af0"/>
    <w:rsid w:val="00CA05CC"/>
    <w:rPr>
      <w:rFonts w:eastAsia="Times New Roman"/>
      <w:sz w:val="36"/>
      <w:szCs w:val="24"/>
    </w:rPr>
  </w:style>
  <w:style w:type="paragraph" w:customStyle="1" w:styleId="Header2">
    <w:name w:val="Header2"/>
    <w:rsid w:val="00CA05CC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b/>
      <w:noProof/>
      <w:sz w:val="24"/>
    </w:rPr>
  </w:style>
  <w:style w:type="paragraph" w:customStyle="1" w:styleId="Header3Left">
    <w:name w:val="Header3 Left"/>
    <w:rsid w:val="00CA05CC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b/>
    </w:rPr>
  </w:style>
  <w:style w:type="character" w:styleId="af4">
    <w:name w:val="page number"/>
    <w:basedOn w:val="a0"/>
    <w:rsid w:val="00CA05CC"/>
  </w:style>
  <w:style w:type="paragraph" w:styleId="31">
    <w:name w:val="Body Text Indent 3"/>
    <w:basedOn w:val="a"/>
    <w:link w:val="32"/>
    <w:rsid w:val="00CA05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5CC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semiHidden/>
    <w:rsid w:val="00CA05CC"/>
    <w:rPr>
      <w:rFonts w:eastAsia="Batang"/>
    </w:rPr>
  </w:style>
  <w:style w:type="paragraph" w:styleId="af6">
    <w:name w:val="annotation text"/>
    <w:basedOn w:val="a"/>
    <w:link w:val="af5"/>
    <w:semiHidden/>
    <w:rsid w:val="00CA05CC"/>
    <w:rPr>
      <w:rFonts w:eastAsia="Batang"/>
      <w:sz w:val="20"/>
      <w:szCs w:val="20"/>
    </w:rPr>
  </w:style>
  <w:style w:type="character" w:customStyle="1" w:styleId="af7">
    <w:name w:val="Текст выноски Знак"/>
    <w:basedOn w:val="a0"/>
    <w:link w:val="af8"/>
    <w:semiHidden/>
    <w:rsid w:val="00CA05CC"/>
    <w:rPr>
      <w:rFonts w:ascii="Tahoma" w:eastAsia="Batang" w:hAnsi="Tahoma" w:cs="Tahoma"/>
      <w:sz w:val="16"/>
      <w:szCs w:val="16"/>
    </w:rPr>
  </w:style>
  <w:style w:type="paragraph" w:styleId="af8">
    <w:name w:val="Balloon Text"/>
    <w:basedOn w:val="a"/>
    <w:link w:val="af7"/>
    <w:semiHidden/>
    <w:unhideWhenUsed/>
    <w:rsid w:val="00CA05CC"/>
    <w:rPr>
      <w:rFonts w:ascii="Tahoma" w:eastAsia="Batang" w:hAnsi="Tahoma" w:cs="Tahoma"/>
      <w:sz w:val="16"/>
      <w:szCs w:val="16"/>
    </w:rPr>
  </w:style>
  <w:style w:type="character" w:customStyle="1" w:styleId="af9">
    <w:name w:val="Текст сноски Знак"/>
    <w:basedOn w:val="a0"/>
    <w:link w:val="afa"/>
    <w:semiHidden/>
    <w:rsid w:val="00CA05CC"/>
  </w:style>
  <w:style w:type="paragraph" w:styleId="afa">
    <w:name w:val="footnote text"/>
    <w:basedOn w:val="a"/>
    <w:link w:val="af9"/>
    <w:semiHidden/>
    <w:rsid w:val="00CA05CC"/>
    <w:rPr>
      <w:sz w:val="20"/>
      <w:szCs w:val="20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A05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CA05CC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A05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CA05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A05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ext">
    <w:name w:val="Text"/>
    <w:uiPriority w:val="99"/>
    <w:rsid w:val="00CA05CC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Default">
    <w:name w:val="Default"/>
    <w:rsid w:val="00CA05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5pt">
    <w:name w:val="Основной текст (2) + 9;5 pt"/>
    <w:rsid w:val="00CA0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F597-B0B9-49F0-A210-1B3BC36E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8166</Words>
  <Characters>46551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54608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123</dc:creator>
  <cp:lastModifiedBy>Накас</cp:lastModifiedBy>
  <cp:revision>8</cp:revision>
  <cp:lastPrinted>2019-09-23T16:12:00Z</cp:lastPrinted>
  <dcterms:created xsi:type="dcterms:W3CDTF">2018-09-20T08:24:00Z</dcterms:created>
  <dcterms:modified xsi:type="dcterms:W3CDTF">2019-09-23T16:22:00Z</dcterms:modified>
</cp:coreProperties>
</file>