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D7" w:rsidRPr="00DC5F9D" w:rsidRDefault="00150FD7" w:rsidP="00150F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F9D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</w:t>
      </w:r>
      <w:r w:rsidRPr="00DC5F9D">
        <w:rPr>
          <w:rFonts w:ascii="Times New Roman" w:hAnsi="Times New Roman" w:cs="Times New Roman"/>
          <w:b/>
          <w:caps/>
          <w:sz w:val="28"/>
          <w:szCs w:val="28"/>
        </w:rPr>
        <w:t>географии</w:t>
      </w:r>
    </w:p>
    <w:p w:rsidR="00150FD7" w:rsidRPr="00DC5F9D" w:rsidRDefault="00150FD7" w:rsidP="00150F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</w:t>
      </w:r>
      <w:r w:rsidRPr="00DC5F9D">
        <w:rPr>
          <w:rFonts w:ascii="Times New Roman" w:hAnsi="Times New Roman" w:cs="Times New Roman"/>
          <w:b/>
          <w:sz w:val="28"/>
          <w:szCs w:val="28"/>
        </w:rPr>
        <w:t xml:space="preserve"> этап </w:t>
      </w:r>
      <w:r w:rsidRPr="00DC5F9D">
        <w:rPr>
          <w:rFonts w:ascii="Times New Roman" w:hAnsi="Times New Roman" w:cs="Times New Roman"/>
          <w:b/>
          <w:caps/>
          <w:sz w:val="28"/>
          <w:szCs w:val="28"/>
        </w:rPr>
        <w:t>201</w:t>
      </w:r>
      <w:r>
        <w:rPr>
          <w:rFonts w:ascii="Times New Roman" w:hAnsi="Times New Roman" w:cs="Times New Roman"/>
          <w:b/>
          <w:caps/>
          <w:sz w:val="28"/>
          <w:szCs w:val="28"/>
        </w:rPr>
        <w:t>6</w:t>
      </w:r>
      <w:r w:rsidRPr="00DC5F9D">
        <w:rPr>
          <w:rFonts w:ascii="Times New Roman" w:hAnsi="Times New Roman" w:cs="Times New Roman"/>
          <w:b/>
          <w:caps/>
          <w:sz w:val="28"/>
          <w:szCs w:val="28"/>
        </w:rPr>
        <w:t>/201</w:t>
      </w:r>
      <w:r>
        <w:rPr>
          <w:rFonts w:ascii="Times New Roman" w:hAnsi="Times New Roman" w:cs="Times New Roman"/>
          <w:b/>
          <w:caps/>
          <w:sz w:val="28"/>
          <w:szCs w:val="28"/>
        </w:rPr>
        <w:t>7</w:t>
      </w:r>
      <w:r w:rsidRPr="00DC5F9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DC5F9D">
        <w:rPr>
          <w:rFonts w:ascii="Times New Roman" w:hAnsi="Times New Roman" w:cs="Times New Roman"/>
          <w:b/>
          <w:sz w:val="28"/>
          <w:szCs w:val="28"/>
        </w:rPr>
        <w:t>учебного года</w:t>
      </w:r>
    </w:p>
    <w:p w:rsidR="00150FD7" w:rsidRPr="003C757A" w:rsidRDefault="00150FD7" w:rsidP="00150F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C757A">
        <w:rPr>
          <w:rFonts w:ascii="Times New Roman" w:hAnsi="Times New Roman" w:cs="Times New Roman"/>
          <w:b/>
          <w:caps/>
          <w:sz w:val="28"/>
          <w:szCs w:val="28"/>
        </w:rPr>
        <w:t xml:space="preserve">Ответы на задания второго тура </w:t>
      </w:r>
    </w:p>
    <w:p w:rsidR="00150FD7" w:rsidRPr="00DC5F9D" w:rsidRDefault="00150FD7" w:rsidP="00150F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2</w:t>
      </w:r>
      <w:r w:rsidRPr="00DC5F9D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задания по карте</w:t>
      </w:r>
      <w:r w:rsidRPr="00DC5F9D">
        <w:rPr>
          <w:rFonts w:ascii="Times New Roman" w:hAnsi="Times New Roman" w:cs="Times New Roman"/>
          <w:b/>
          <w:sz w:val="28"/>
          <w:szCs w:val="28"/>
        </w:rPr>
        <w:t>)</w:t>
      </w:r>
    </w:p>
    <w:p w:rsidR="00150FD7" w:rsidRDefault="00150FD7" w:rsidP="00150F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FD7" w:rsidRPr="007E571B" w:rsidRDefault="00150FD7" w:rsidP="00150FD7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7-11</w:t>
      </w:r>
      <w:r w:rsidRPr="007E571B">
        <w:rPr>
          <w:rFonts w:ascii="Times New Roman" w:hAnsi="Times New Roman" w:cs="Times New Roman"/>
          <w:b/>
          <w:caps/>
          <w:sz w:val="28"/>
          <w:szCs w:val="28"/>
        </w:rPr>
        <w:t xml:space="preserve"> классы</w:t>
      </w:r>
    </w:p>
    <w:tbl>
      <w:tblPr>
        <w:tblStyle w:val="a8"/>
        <w:tblW w:w="0" w:type="auto"/>
        <w:tblLook w:val="04A0"/>
      </w:tblPr>
      <w:tblGrid>
        <w:gridCol w:w="1147"/>
        <w:gridCol w:w="6613"/>
        <w:gridCol w:w="1811"/>
      </w:tblGrid>
      <w:tr w:rsidR="00527133" w:rsidTr="00527133">
        <w:tc>
          <w:tcPr>
            <w:tcW w:w="1147" w:type="dxa"/>
          </w:tcPr>
          <w:p w:rsidR="00527133" w:rsidRDefault="00527133" w:rsidP="00150F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6899" w:type="dxa"/>
            <w:tcBorders>
              <w:bottom w:val="single" w:sz="4" w:space="0" w:color="auto"/>
            </w:tcBorders>
          </w:tcPr>
          <w:p w:rsidR="00527133" w:rsidRDefault="00527133" w:rsidP="00150F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527133" w:rsidRDefault="00527133" w:rsidP="00150F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баллы</w:t>
            </w:r>
          </w:p>
        </w:tc>
      </w:tr>
      <w:tr w:rsidR="00527133" w:rsidTr="00527133">
        <w:trPr>
          <w:trHeight w:val="600"/>
        </w:trPr>
        <w:tc>
          <w:tcPr>
            <w:tcW w:w="1147" w:type="dxa"/>
            <w:vMerge w:val="restart"/>
          </w:tcPr>
          <w:p w:rsidR="00527133" w:rsidRPr="00D6418D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41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99" w:type="dxa"/>
            <w:tcBorders>
              <w:bottom w:val="single" w:sz="4" w:space="0" w:color="auto"/>
            </w:tcBorders>
          </w:tcPr>
          <w:p w:rsidR="00527133" w:rsidRPr="00150FD7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7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Географические координаты: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339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</w:t>
            </w:r>
            <w:r w:rsidRPr="0073397D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eastAsia="ru-RU"/>
              </w:rPr>
              <w:t>о</w:t>
            </w:r>
            <w:r w:rsidRPr="007339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</w:t>
            </w:r>
            <w:r w:rsidRPr="0073397D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eastAsia="ru-RU"/>
              </w:rPr>
              <w:t>/</w:t>
            </w:r>
            <w:r w:rsidRPr="007339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44</w:t>
            </w:r>
            <w:r w:rsidRPr="0073397D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eastAsia="ru-RU"/>
              </w:rPr>
              <w:t>//</w:t>
            </w:r>
            <w:proofErr w:type="spellStart"/>
            <w:r w:rsidRPr="007339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с.ш</w:t>
            </w:r>
            <w:proofErr w:type="spellEnd"/>
            <w:r w:rsidRPr="007339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и 18</w:t>
            </w:r>
            <w:r w:rsidRPr="0073397D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eastAsia="ru-RU"/>
              </w:rPr>
              <w:t>о</w:t>
            </w:r>
            <w:r w:rsidRPr="007339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</w:t>
            </w:r>
            <w:r w:rsidRPr="0073397D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eastAsia="ru-RU"/>
              </w:rPr>
              <w:t>//</w:t>
            </w:r>
            <w:r w:rsidRPr="007339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31</w:t>
            </w:r>
            <w:r w:rsidRPr="0073397D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eastAsia="ru-RU"/>
              </w:rPr>
              <w:t>//</w:t>
            </w:r>
            <w:r w:rsidRPr="007339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в.д.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Pr="00FD1E8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допускаемая погрешность +/–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  <w:t>//</w:t>
            </w: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527133" w:rsidRPr="00527133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2713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балл</w:t>
            </w:r>
          </w:p>
        </w:tc>
      </w:tr>
      <w:tr w:rsidR="00527133" w:rsidTr="00527133">
        <w:trPr>
          <w:trHeight w:val="690"/>
        </w:trPr>
        <w:tc>
          <w:tcPr>
            <w:tcW w:w="1147" w:type="dxa"/>
            <w:vMerge/>
          </w:tcPr>
          <w:p w:rsidR="00527133" w:rsidRPr="00D6418D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</w:tcBorders>
          </w:tcPr>
          <w:p w:rsidR="00527133" w:rsidRPr="0073397D" w:rsidRDefault="00527133" w:rsidP="005B7C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73397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Прямоугольные координаты: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339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х=6065450 у=4313538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Pr="00FD1E8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допускаемая погрешность +/–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5B7C0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0 м</w:t>
            </w:r>
          </w:p>
        </w:tc>
        <w:tc>
          <w:tcPr>
            <w:tcW w:w="1525" w:type="dxa"/>
            <w:tcBorders>
              <w:top w:val="single" w:sz="4" w:space="0" w:color="auto"/>
            </w:tcBorders>
          </w:tcPr>
          <w:p w:rsidR="00527133" w:rsidRPr="00527133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2713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балл</w:t>
            </w:r>
          </w:p>
        </w:tc>
      </w:tr>
      <w:tr w:rsidR="00527133" w:rsidTr="00527133">
        <w:trPr>
          <w:trHeight w:val="630"/>
        </w:trPr>
        <w:tc>
          <w:tcPr>
            <w:tcW w:w="1147" w:type="dxa"/>
            <w:vMerge w:val="restart"/>
          </w:tcPr>
          <w:p w:rsidR="00527133" w:rsidRPr="00D6418D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41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99" w:type="dxa"/>
            <w:tcBorders>
              <w:bottom w:val="single" w:sz="4" w:space="0" w:color="auto"/>
            </w:tcBorders>
          </w:tcPr>
          <w:p w:rsidR="00527133" w:rsidRDefault="00527133" w:rsidP="0073397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Луговая растительность, камышовые и тростниковые заросли. </w:t>
            </w: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527133" w:rsidRPr="00527133" w:rsidRDefault="00527133" w:rsidP="0052713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балл</w:t>
            </w:r>
          </w:p>
        </w:tc>
      </w:tr>
      <w:tr w:rsidR="00527133" w:rsidTr="00527133">
        <w:trPr>
          <w:trHeight w:val="645"/>
        </w:trPr>
        <w:tc>
          <w:tcPr>
            <w:tcW w:w="1147" w:type="dxa"/>
            <w:vMerge/>
          </w:tcPr>
          <w:p w:rsidR="00527133" w:rsidRPr="00D6418D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</w:tcBorders>
          </w:tcPr>
          <w:p w:rsidR="00527133" w:rsidRDefault="00527133" w:rsidP="0073397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Непроходимые и труднопроходимые болота с глубиной 0,7м или 70см</w:t>
            </w:r>
          </w:p>
        </w:tc>
        <w:tc>
          <w:tcPr>
            <w:tcW w:w="1525" w:type="dxa"/>
            <w:tcBorders>
              <w:top w:val="single" w:sz="4" w:space="0" w:color="auto"/>
            </w:tcBorders>
          </w:tcPr>
          <w:p w:rsidR="00527133" w:rsidRDefault="00527133" w:rsidP="0052713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балл</w:t>
            </w:r>
          </w:p>
        </w:tc>
      </w:tr>
      <w:tr w:rsidR="00527133" w:rsidTr="00527133">
        <w:tc>
          <w:tcPr>
            <w:tcW w:w="1147" w:type="dxa"/>
          </w:tcPr>
          <w:p w:rsidR="00527133" w:rsidRPr="00D6418D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41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99" w:type="dxa"/>
          </w:tcPr>
          <w:p w:rsidR="00527133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Деревянный мост: 20 м. – длина моста, 5 м. – ширина проезжей части, 10 тонн - грузоподъемность</w:t>
            </w:r>
          </w:p>
        </w:tc>
        <w:tc>
          <w:tcPr>
            <w:tcW w:w="1525" w:type="dxa"/>
          </w:tcPr>
          <w:p w:rsidR="00527133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2 балла </w:t>
            </w:r>
          </w:p>
          <w:p w:rsidR="00527133" w:rsidRPr="00527133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271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 0,5 балла за каждое соответствие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527133" w:rsidTr="00527133">
        <w:tc>
          <w:tcPr>
            <w:tcW w:w="1147" w:type="dxa"/>
          </w:tcPr>
          <w:p w:rsidR="00527133" w:rsidRPr="00D6418D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41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99" w:type="dxa"/>
          </w:tcPr>
          <w:p w:rsidR="00527133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153 метра – </w:t>
            </w:r>
            <w:r w:rsidRPr="00FD1E8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допускаемая погрешность +/–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2 м</w:t>
            </w:r>
          </w:p>
        </w:tc>
        <w:tc>
          <w:tcPr>
            <w:tcW w:w="1525" w:type="dxa"/>
          </w:tcPr>
          <w:p w:rsidR="00527133" w:rsidRPr="00527133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 балла</w:t>
            </w:r>
          </w:p>
        </w:tc>
      </w:tr>
      <w:tr w:rsidR="00527133" w:rsidTr="00527133">
        <w:tc>
          <w:tcPr>
            <w:tcW w:w="1147" w:type="dxa"/>
          </w:tcPr>
          <w:p w:rsidR="00527133" w:rsidRPr="00D6418D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41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99" w:type="dxa"/>
          </w:tcPr>
          <w:p w:rsidR="00527133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126,6 м (урез воды р.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Андога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25" w:type="dxa"/>
          </w:tcPr>
          <w:p w:rsidR="00527133" w:rsidRPr="00527133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 балла</w:t>
            </w:r>
          </w:p>
        </w:tc>
      </w:tr>
      <w:tr w:rsidR="00527133" w:rsidTr="00527133">
        <w:trPr>
          <w:trHeight w:val="630"/>
        </w:trPr>
        <w:tc>
          <w:tcPr>
            <w:tcW w:w="1147" w:type="dxa"/>
            <w:vMerge w:val="restart"/>
          </w:tcPr>
          <w:p w:rsidR="00527133" w:rsidRPr="00D6418D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41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99" w:type="dxa"/>
            <w:tcBorders>
              <w:bottom w:val="single" w:sz="4" w:space="0" w:color="auto"/>
            </w:tcBorders>
          </w:tcPr>
          <w:p w:rsidR="00527133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1425 м. или 1 км. 425 м. по прямой – </w:t>
            </w:r>
            <w:r w:rsidRPr="00FD1E8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допускаемая погрешность +/–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25 м</w:t>
            </w:r>
            <w:r w:rsidR="001E3E9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(26-50 м – </w:t>
            </w:r>
            <w:r w:rsidR="001E3E9C" w:rsidRPr="001E3E9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0,5 балла</w:t>
            </w:r>
            <w:r w:rsidR="001E3E9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527133" w:rsidRPr="00527133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балл</w:t>
            </w:r>
            <w:r w:rsidR="001E3E9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(или 0,5 балла)</w:t>
            </w:r>
          </w:p>
        </w:tc>
      </w:tr>
      <w:tr w:rsidR="00527133" w:rsidTr="00527133">
        <w:trPr>
          <w:trHeight w:val="645"/>
        </w:trPr>
        <w:tc>
          <w:tcPr>
            <w:tcW w:w="1147" w:type="dxa"/>
            <w:vMerge/>
          </w:tcPr>
          <w:p w:rsidR="00527133" w:rsidRPr="00D6418D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</w:tcBorders>
          </w:tcPr>
          <w:p w:rsidR="00527133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1750 м. или 1 км. 750 м по дороге – </w:t>
            </w:r>
            <w:r w:rsidRPr="00FD1E8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допускаемая погрешность +/–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25 м</w:t>
            </w:r>
            <w:r w:rsidR="001E3E9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(26-50 м – </w:t>
            </w:r>
            <w:r w:rsidR="001E3E9C" w:rsidRPr="001E3E9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0,5 балла</w:t>
            </w:r>
            <w:r w:rsidR="001E3E9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25" w:type="dxa"/>
            <w:tcBorders>
              <w:top w:val="single" w:sz="4" w:space="0" w:color="auto"/>
            </w:tcBorders>
          </w:tcPr>
          <w:p w:rsidR="00527133" w:rsidRPr="00527133" w:rsidRDefault="001E3E9C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балл (или 0,5 балла)</w:t>
            </w:r>
          </w:p>
        </w:tc>
      </w:tr>
      <w:tr w:rsidR="00527133" w:rsidTr="00527133">
        <w:trPr>
          <w:trHeight w:val="1290"/>
        </w:trPr>
        <w:tc>
          <w:tcPr>
            <w:tcW w:w="1147" w:type="dxa"/>
            <w:vMerge w:val="restart"/>
          </w:tcPr>
          <w:p w:rsidR="00527133" w:rsidRPr="00D6418D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41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99" w:type="dxa"/>
            <w:tcBorders>
              <w:bottom w:val="single" w:sz="4" w:space="0" w:color="auto"/>
            </w:tcBorders>
          </w:tcPr>
          <w:p w:rsidR="00527133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Усовершенствованное шоссе:</w:t>
            </w:r>
          </w:p>
          <w:p w:rsidR="00527133" w:rsidRPr="00100535" w:rsidRDefault="00527133" w:rsidP="00100535">
            <w:pPr>
              <w:pStyle w:val="a3"/>
              <w:numPr>
                <w:ilvl w:val="0"/>
                <w:numId w:val="2"/>
              </w:num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1005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апад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ная часть</w:t>
            </w:r>
            <w:r w:rsidRPr="001005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м. – ширина покрытой части, 17 м. – ширина всей дороги от канавы до канавы, асфальт (асфальтобетон) – материал покрытия.</w:t>
            </w: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527133" w:rsidRPr="00A237A9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1 балл за </w:t>
            </w:r>
            <w:r w:rsidRPr="00A237A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полный ответ, </w:t>
            </w:r>
          </w:p>
          <w:p w:rsidR="00527133" w:rsidRPr="00527133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0,5 балла - </w:t>
            </w:r>
            <w:proofErr w:type="gramStart"/>
            <w:r w:rsidRPr="00A237A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частичный</w:t>
            </w:r>
            <w:proofErr w:type="gramEnd"/>
          </w:p>
        </w:tc>
      </w:tr>
      <w:tr w:rsidR="00527133" w:rsidTr="00527133">
        <w:trPr>
          <w:trHeight w:val="960"/>
        </w:trPr>
        <w:tc>
          <w:tcPr>
            <w:tcW w:w="1147" w:type="dxa"/>
            <w:vMerge/>
          </w:tcPr>
          <w:p w:rsidR="00527133" w:rsidRPr="00D6418D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</w:tcBorders>
          </w:tcPr>
          <w:p w:rsidR="00527133" w:rsidRDefault="00527133" w:rsidP="0052713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Усовершенствованное шоссе:</w:t>
            </w:r>
          </w:p>
          <w:p w:rsidR="00527133" w:rsidRDefault="00527133" w:rsidP="00100535">
            <w:pPr>
              <w:pStyle w:val="a3"/>
              <w:numPr>
                <w:ilvl w:val="0"/>
                <w:numId w:val="2"/>
              </w:num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Восточная часть: 10 м. – ширина покрытой части, 14 м. – ширина всей дороги от канавы до канавы, бетон (булыжник) – материал покрытия.</w:t>
            </w:r>
          </w:p>
        </w:tc>
        <w:tc>
          <w:tcPr>
            <w:tcW w:w="1525" w:type="dxa"/>
            <w:tcBorders>
              <w:top w:val="single" w:sz="4" w:space="0" w:color="auto"/>
            </w:tcBorders>
          </w:tcPr>
          <w:p w:rsidR="00527133" w:rsidRDefault="00527133" w:rsidP="0052713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1 балл </w:t>
            </w:r>
            <w:r w:rsidRPr="00A237A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за полный ответ, </w:t>
            </w:r>
          </w:p>
          <w:p w:rsidR="00527133" w:rsidRPr="00527133" w:rsidRDefault="00527133" w:rsidP="0052713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0,5 балла - </w:t>
            </w:r>
            <w:proofErr w:type="gramStart"/>
            <w:r w:rsidRPr="00A237A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частичный</w:t>
            </w:r>
            <w:proofErr w:type="gramEnd"/>
          </w:p>
        </w:tc>
      </w:tr>
      <w:tr w:rsidR="00527133" w:rsidTr="00527133">
        <w:tc>
          <w:tcPr>
            <w:tcW w:w="1147" w:type="dxa"/>
          </w:tcPr>
          <w:p w:rsidR="00527133" w:rsidRPr="00D6418D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41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99" w:type="dxa"/>
          </w:tcPr>
          <w:p w:rsidR="00527133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Гора Голая (156,9 м)</w:t>
            </w:r>
          </w:p>
        </w:tc>
        <w:tc>
          <w:tcPr>
            <w:tcW w:w="1525" w:type="dxa"/>
          </w:tcPr>
          <w:p w:rsidR="00527133" w:rsidRPr="00527133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 балла</w:t>
            </w:r>
          </w:p>
        </w:tc>
      </w:tr>
      <w:tr w:rsidR="00527133" w:rsidTr="00527133">
        <w:tc>
          <w:tcPr>
            <w:tcW w:w="1147" w:type="dxa"/>
          </w:tcPr>
          <w:p w:rsidR="00527133" w:rsidRPr="00D6418D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41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99" w:type="dxa"/>
          </w:tcPr>
          <w:p w:rsidR="00527133" w:rsidRPr="00837538" w:rsidRDefault="00527133" w:rsidP="0083753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Pr="00FD1E8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допускаемая погрешность +/–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25" w:type="dxa"/>
          </w:tcPr>
          <w:p w:rsidR="00527133" w:rsidRPr="00527133" w:rsidRDefault="00527133" w:rsidP="0083753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 балла</w:t>
            </w:r>
          </w:p>
        </w:tc>
      </w:tr>
      <w:tr w:rsidR="00527133" w:rsidTr="00527133">
        <w:tc>
          <w:tcPr>
            <w:tcW w:w="1147" w:type="dxa"/>
          </w:tcPr>
          <w:p w:rsidR="00527133" w:rsidRPr="00D6418D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41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99" w:type="dxa"/>
          </w:tcPr>
          <w:p w:rsidR="00527133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Водораздельная линия между рекой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Андога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озером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Черное</w:t>
            </w:r>
            <w:proofErr w:type="gramEnd"/>
          </w:p>
        </w:tc>
        <w:tc>
          <w:tcPr>
            <w:tcW w:w="1525" w:type="dxa"/>
          </w:tcPr>
          <w:p w:rsidR="00527133" w:rsidRPr="00527133" w:rsidRDefault="00527133" w:rsidP="00150F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 балла</w:t>
            </w:r>
          </w:p>
        </w:tc>
      </w:tr>
    </w:tbl>
    <w:p w:rsidR="00527133" w:rsidRDefault="00527133" w:rsidP="0052713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D0B04" w:rsidRPr="00527133" w:rsidRDefault="00527133" w:rsidP="00527133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27133">
        <w:rPr>
          <w:rFonts w:ascii="Times New Roman" w:hAnsi="Times New Roman" w:cs="Times New Roman"/>
          <w:b/>
          <w:sz w:val="28"/>
          <w:szCs w:val="28"/>
          <w:u w:val="single"/>
        </w:rPr>
        <w:t>ИТОГО</w:t>
      </w:r>
      <w:r w:rsidR="00A237A9">
        <w:rPr>
          <w:rFonts w:ascii="Times New Roman" w:hAnsi="Times New Roman" w:cs="Times New Roman"/>
          <w:b/>
          <w:sz w:val="28"/>
          <w:szCs w:val="28"/>
          <w:u w:val="single"/>
        </w:rPr>
        <w:t xml:space="preserve"> максимум</w:t>
      </w:r>
      <w:r w:rsidRPr="0052713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A237A9">
        <w:rPr>
          <w:rFonts w:ascii="Times New Roman" w:hAnsi="Times New Roman" w:cs="Times New Roman"/>
          <w:b/>
          <w:sz w:val="40"/>
          <w:szCs w:val="40"/>
          <w:u w:val="single"/>
        </w:rPr>
        <w:t>20</w:t>
      </w:r>
      <w:r w:rsidRPr="00527133">
        <w:rPr>
          <w:rFonts w:ascii="Times New Roman" w:hAnsi="Times New Roman" w:cs="Times New Roman"/>
          <w:b/>
          <w:sz w:val="28"/>
          <w:szCs w:val="28"/>
          <w:u w:val="single"/>
        </w:rPr>
        <w:t xml:space="preserve"> баллов</w:t>
      </w:r>
    </w:p>
    <w:sectPr w:rsidR="007D0B04" w:rsidRPr="00527133" w:rsidSect="00150FD7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9E6" w:rsidRDefault="004759E6" w:rsidP="00150FD7">
      <w:pPr>
        <w:spacing w:after="0" w:line="240" w:lineRule="auto"/>
      </w:pPr>
      <w:r>
        <w:separator/>
      </w:r>
    </w:p>
  </w:endnote>
  <w:endnote w:type="continuationSeparator" w:id="0">
    <w:p w:rsidR="004759E6" w:rsidRDefault="004759E6" w:rsidP="00150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33" w:rsidRPr="00A237A9" w:rsidRDefault="00527133">
    <w:pPr>
      <w:pStyle w:val="a6"/>
      <w:rPr>
        <w:rFonts w:ascii="Times New Roman" w:hAnsi="Times New Roman" w:cs="Times New Roman"/>
        <w:sz w:val="24"/>
        <w:szCs w:val="24"/>
      </w:rPr>
    </w:pPr>
    <w:r w:rsidRPr="00A237A9">
      <w:rPr>
        <w:rFonts w:ascii="Times New Roman" w:hAnsi="Times New Roman" w:cs="Times New Roman"/>
        <w:sz w:val="24"/>
        <w:szCs w:val="24"/>
      </w:rPr>
      <w:t xml:space="preserve">Авторы заданий по карте: Г.Т-Г. </w:t>
    </w:r>
    <w:proofErr w:type="spellStart"/>
    <w:r w:rsidRPr="00A237A9">
      <w:rPr>
        <w:rFonts w:ascii="Times New Roman" w:hAnsi="Times New Roman" w:cs="Times New Roman"/>
        <w:sz w:val="24"/>
        <w:szCs w:val="24"/>
      </w:rPr>
      <w:t>Турикешев</w:t>
    </w:r>
    <w:proofErr w:type="spellEnd"/>
    <w:r w:rsidRPr="00A237A9">
      <w:rPr>
        <w:rFonts w:ascii="Times New Roman" w:hAnsi="Times New Roman" w:cs="Times New Roman"/>
        <w:sz w:val="24"/>
        <w:szCs w:val="24"/>
      </w:rPr>
      <w:t xml:space="preserve">, И.М. </w:t>
    </w:r>
    <w:proofErr w:type="spellStart"/>
    <w:r w:rsidRPr="00A237A9">
      <w:rPr>
        <w:rFonts w:ascii="Times New Roman" w:hAnsi="Times New Roman" w:cs="Times New Roman"/>
        <w:sz w:val="24"/>
        <w:szCs w:val="24"/>
      </w:rPr>
      <w:t>Гатин</w:t>
    </w:r>
    <w:proofErr w:type="spellEnd"/>
    <w:r w:rsidRPr="00A237A9">
      <w:rPr>
        <w:rFonts w:ascii="Times New Roman" w:hAnsi="Times New Roman" w:cs="Times New Roman"/>
        <w:sz w:val="24"/>
        <w:szCs w:val="24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9E6" w:rsidRDefault="004759E6" w:rsidP="00150FD7">
      <w:pPr>
        <w:spacing w:after="0" w:line="240" w:lineRule="auto"/>
      </w:pPr>
      <w:r>
        <w:separator/>
      </w:r>
    </w:p>
  </w:footnote>
  <w:footnote w:type="continuationSeparator" w:id="0">
    <w:p w:rsidR="004759E6" w:rsidRDefault="004759E6" w:rsidP="00150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FD7" w:rsidRPr="00150FD7" w:rsidRDefault="00150FD7" w:rsidP="00150FD7">
    <w:pPr>
      <w:pStyle w:val="a4"/>
      <w:jc w:val="right"/>
      <w:rPr>
        <w:rFonts w:ascii="Times New Roman" w:hAnsi="Times New Roman" w:cs="Times New Roman"/>
        <w:b/>
        <w:sz w:val="28"/>
        <w:szCs w:val="28"/>
      </w:rPr>
    </w:pPr>
    <w:r w:rsidRPr="00150FD7">
      <w:rPr>
        <w:rFonts w:ascii="Times New Roman" w:hAnsi="Times New Roman" w:cs="Times New Roman"/>
        <w:b/>
        <w:sz w:val="28"/>
        <w:szCs w:val="28"/>
      </w:rPr>
      <w:t>ДЛЯ ЖЮРИ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BE4EBA"/>
    <w:multiLevelType w:val="hybridMultilevel"/>
    <w:tmpl w:val="25243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7B5E2C"/>
    <w:multiLevelType w:val="hybridMultilevel"/>
    <w:tmpl w:val="7BF251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0FD7"/>
    <w:rsid w:val="000515FF"/>
    <w:rsid w:val="00100535"/>
    <w:rsid w:val="00150FD7"/>
    <w:rsid w:val="00176F58"/>
    <w:rsid w:val="001E3E9C"/>
    <w:rsid w:val="004759E6"/>
    <w:rsid w:val="00527133"/>
    <w:rsid w:val="005B7C0A"/>
    <w:rsid w:val="006550F8"/>
    <w:rsid w:val="0073397D"/>
    <w:rsid w:val="007875B3"/>
    <w:rsid w:val="007A5920"/>
    <w:rsid w:val="007D0B04"/>
    <w:rsid w:val="00837538"/>
    <w:rsid w:val="00A237A9"/>
    <w:rsid w:val="00A42415"/>
    <w:rsid w:val="00A97868"/>
    <w:rsid w:val="00BF254A"/>
    <w:rsid w:val="00C41161"/>
    <w:rsid w:val="00D6418D"/>
    <w:rsid w:val="00F00B1E"/>
    <w:rsid w:val="00FD1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B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FD7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50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50FD7"/>
  </w:style>
  <w:style w:type="paragraph" w:styleId="a6">
    <w:name w:val="footer"/>
    <w:basedOn w:val="a"/>
    <w:link w:val="a7"/>
    <w:uiPriority w:val="99"/>
    <w:semiHidden/>
    <w:unhideWhenUsed/>
    <w:rsid w:val="00150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50FD7"/>
  </w:style>
  <w:style w:type="table" w:styleId="a8">
    <w:name w:val="Table Grid"/>
    <w:basedOn w:val="a1"/>
    <w:uiPriority w:val="59"/>
    <w:rsid w:val="00150F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2016-11-14T06:45:00Z</dcterms:created>
  <dcterms:modified xsi:type="dcterms:W3CDTF">2016-11-15T09:05:00Z</dcterms:modified>
</cp:coreProperties>
</file>